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C45FA" w:rsidR="00524231" w:rsidP="00586583" w:rsidRDefault="00586583" w14:paraId="66E95948" w14:textId="20EF0978">
      <w:pPr>
        <w:spacing w:line="240" w:lineRule="auto"/>
        <w:contextualSpacing/>
        <w:rPr>
          <w:rStyle w:val="fontstyle01"/>
          <w:rFonts w:asciiTheme="minorHAnsi" w:hAnsiTheme="minorHAnsi"/>
          <w:b/>
          <w:color w:val="0070C0"/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editId="428F8889" wp14:anchorId="26F12FC7">
            <wp:simplePos x="0" y="0"/>
            <wp:positionH relativeFrom="margin">
              <wp:align>left</wp:align>
            </wp:positionH>
            <wp:positionV relativeFrom="paragraph">
              <wp:posOffset>60960</wp:posOffset>
            </wp:positionV>
            <wp:extent cx="586740" cy="535305"/>
            <wp:effectExtent l="0" t="0" r="3810" b="0"/>
            <wp:wrapTight wrapText="bothSides">
              <wp:wrapPolygon edited="0">
                <wp:start x="0" y="0"/>
                <wp:lineTo x="0" y="20754"/>
                <wp:lineTo x="21039" y="20754"/>
                <wp:lineTo x="21039" y="0"/>
                <wp:lineTo x="0" y="0"/>
              </wp:wrapPolygon>
            </wp:wrapTight>
            <wp:docPr id="6" name="Picture 6" descr="Image result for vale of glamor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vale of glamorga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34" r="22426"/>
                    <a:stretch/>
                  </pic:blipFill>
                  <pic:spPr bwMode="auto">
                    <a:xfrm>
                      <a:off x="0" y="0"/>
                      <a:ext cx="58674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E79"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69504" behindDoc="0" locked="0" layoutInCell="1" allowOverlap="1" wp14:editId="6C7199F7" wp14:anchorId="5D45047E">
            <wp:simplePos x="0" y="0"/>
            <wp:positionH relativeFrom="margin">
              <wp:align>right</wp:align>
            </wp:positionH>
            <wp:positionV relativeFrom="paragraph">
              <wp:posOffset>119380</wp:posOffset>
            </wp:positionV>
            <wp:extent cx="504825" cy="562278"/>
            <wp:effectExtent l="0" t="0" r="0" b="9525"/>
            <wp:wrapNone/>
            <wp:docPr id="4" name="Picture 4" descr="Cardif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diff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eastAsia="Calibri" w:cs="Times New Roman"/>
          <w:b/>
          <w:bCs/>
          <w:color w:val="0070C0"/>
          <w:sz w:val="72"/>
          <w:szCs w:val="72"/>
          <w:lang w:val="cy-GB"/>
        </w:rPr>
        <w:t xml:space="preserve">     </w:t>
      </w:r>
      <w:r w:rsidR="00524231">
        <w:rPr>
          <w:rFonts w:ascii="Calibri" w:hAnsi="Calibri" w:eastAsia="Calibri" w:cs="Times New Roman"/>
          <w:b/>
          <w:bCs/>
          <w:color w:val="0070C0"/>
          <w:sz w:val="72"/>
          <w:szCs w:val="72"/>
          <w:lang w:val="cy-GB"/>
        </w:rPr>
        <w:t>YMDDYGIAD CNOI</w:t>
      </w:r>
    </w:p>
    <w:p w:rsidR="00524231" w:rsidP="00524231" w:rsidRDefault="00586583" w14:paraId="2113110D" w14:textId="6DAC5F5B">
      <w:pPr>
        <w:spacing w:line="240" w:lineRule="auto"/>
        <w:ind w:left="2127"/>
        <w:contextualSpacing/>
        <w:rPr>
          <w:rFonts w:ascii="Calibri" w:hAnsi="Calibri"/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editId="08D3DB45" wp14:anchorId="59EFC4E8">
            <wp:simplePos x="0" y="0"/>
            <wp:positionH relativeFrom="column">
              <wp:posOffset>449580</wp:posOffset>
            </wp:positionH>
            <wp:positionV relativeFrom="paragraph">
              <wp:posOffset>161684</wp:posOffset>
            </wp:positionV>
            <wp:extent cx="715010" cy="842885"/>
            <wp:effectExtent l="0" t="0" r="8890" b="0"/>
            <wp:wrapNone/>
            <wp:docPr id="5" name="Picture 5" descr="no-biting-clipart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-biting-clipart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72" cy="84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231">
        <w:rPr>
          <w:rFonts w:ascii="Calibri" w:hAnsi="Calibri" w:eastAsia="Calibri" w:cs="Times New Roman"/>
          <w:b/>
          <w:bCs/>
          <w:sz w:val="36"/>
          <w:szCs w:val="36"/>
          <w:lang w:val="cy-GB"/>
        </w:rPr>
        <w:tab/>
        <w:t>Cyflwyniad</w:t>
      </w:r>
    </w:p>
    <w:p w:rsidR="00524231" w:rsidP="00524231" w:rsidRDefault="00524231" w14:paraId="7381D6CB" w14:textId="439CEB8F">
      <w:pPr>
        <w:spacing w:line="240" w:lineRule="auto"/>
        <w:ind w:left="2127"/>
        <w:contextualSpacing/>
        <w:jc w:val="both"/>
        <w:rPr>
          <w:rFonts w:cstheme="minorHAnsi"/>
          <w:sz w:val="24"/>
          <w:szCs w:val="24"/>
          <w:lang w:val="en-AU"/>
        </w:rPr>
      </w:pP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0829BB93" wp14:anchorId="6E27CE7E">
                <wp:simplePos x="0" y="0"/>
                <wp:positionH relativeFrom="column">
                  <wp:posOffset>781050</wp:posOffset>
                </wp:positionH>
                <wp:positionV relativeFrom="paragraph">
                  <wp:posOffset>342900</wp:posOffset>
                </wp:positionV>
                <wp:extent cx="342900" cy="3524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2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61.5pt;margin-top:27pt;width:27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white [3212]" strokeweight="1pt" w14:anchorId="26A2CC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"/>
            </w:pict>
          </mc:Fallback>
        </mc:AlternateContent>
      </w:r>
      <w:r>
        <w:rPr>
          <w:rFonts w:ascii="Calibri" w:hAnsi="Calibri" w:eastAsia="Calibri" w:cs="Calibri"/>
          <w:sz w:val="24"/>
          <w:szCs w:val="24"/>
          <w:lang w:val="cy-GB"/>
        </w:rPr>
        <w:tab/>
        <w:t>Mae plant ifanc yn archwilio'r byd gyda'u ceg ac mae cnoi yn estyniad naturiol o'r broses honno. Mae'r cymhelliad i gnoi yn deillio o'r chwilfrydedd naturiol hwn a gellir ei gysylltu â theimladau o straen, rhwystredigaeth a chyffro.</w:t>
      </w:r>
    </w:p>
    <w:p w:rsidRPr="00AD3AE7" w:rsidR="00524231" w:rsidP="00524231" w:rsidRDefault="00524231" w14:paraId="571A16FE" w14:textId="77777777">
      <w:pPr>
        <w:spacing w:line="240" w:lineRule="auto"/>
        <w:ind w:left="2127"/>
        <w:contextualSpacing/>
        <w:jc w:val="both"/>
        <w:rPr>
          <w:rFonts w:cstheme="minorHAnsi"/>
          <w:sz w:val="8"/>
          <w:szCs w:val="8"/>
          <w:lang w:val="en-AU"/>
        </w:rPr>
      </w:pPr>
    </w:p>
    <w:p w:rsidRPr="00C62B15" w:rsidR="00524231" w:rsidP="00524231" w:rsidRDefault="00524231" w14:paraId="1EF0E1D2" w14:textId="77777777">
      <w:pPr>
        <w:spacing w:line="240" w:lineRule="auto"/>
        <w:contextualSpacing/>
        <w:jc w:val="both"/>
        <w:rPr>
          <w:rFonts w:cstheme="minorHAnsi"/>
          <w:sz w:val="24"/>
          <w:szCs w:val="24"/>
          <w:lang w:val="en-AU"/>
        </w:rPr>
      </w:pPr>
      <w:r>
        <w:rPr>
          <w:rFonts w:ascii="Calibri" w:hAnsi="Calibri" w:eastAsia="Calibri" w:cs="Calibri"/>
          <w:b/>
          <w:bCs/>
          <w:sz w:val="36"/>
          <w:szCs w:val="36"/>
          <w:lang w:val="cy-GB"/>
        </w:rPr>
        <w:t>Rhesymau dros Gnoi ac Atebion Posibl</w:t>
      </w:r>
    </w:p>
    <w:p w:rsidR="00524231" w:rsidP="00524231" w:rsidRDefault="00524231" w14:paraId="1A13FD13" w14:textId="77777777">
      <w:pPr>
        <w:shd w:val="clear" w:color="auto" w:fill="FFFFFF"/>
        <w:spacing w:after="300" w:line="240" w:lineRule="auto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  <w:lang w:val="cy-GB"/>
        </w:rPr>
        <w:t>Er mwyn rheoli cnoi yn effeithiol mewn lleoliadau, mae’n rhaid i staff ddarganfod y rheswm pam mae plentyn yn cnoi a diben y cnoi hyn.</w:t>
      </w:r>
    </w:p>
    <w:p w:rsidRPr="006C5A5B" w:rsidR="00524231" w:rsidP="00524231" w:rsidRDefault="00524231" w14:paraId="0BE075D5" w14:textId="77777777">
      <w:pPr>
        <w:shd w:val="clear" w:color="auto" w:fill="FFFFFF"/>
        <w:spacing w:after="300" w:line="240" w:lineRule="auto"/>
        <w:contextualSpacing/>
        <w:jc w:val="both"/>
        <w:rPr>
          <w:rFonts w:ascii="Calibri" w:hAnsi="Calibri"/>
          <w:sz w:val="8"/>
          <w:szCs w:val="8"/>
        </w:rPr>
      </w:pPr>
    </w:p>
    <w:p w:rsidR="00524231" w:rsidP="00524231" w:rsidRDefault="00524231" w14:paraId="3D151B22" w14:textId="77777777">
      <w:p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eastAsia="Calibri" w:cs="Calibri"/>
          <w:b/>
          <w:bCs/>
          <w:sz w:val="24"/>
          <w:szCs w:val="24"/>
          <w:lang w:val="cy-GB"/>
        </w:rPr>
        <w:t>Torri dannedd:</w:t>
      </w:r>
      <w:r>
        <w:rPr>
          <w:rFonts w:ascii="Calibri" w:hAnsi="Calibri" w:eastAsia="Calibri" w:cs="Calibri"/>
          <w:sz w:val="24"/>
          <w:szCs w:val="24"/>
          <w:lang w:val="cy-GB"/>
        </w:rPr>
        <w:t xml:space="preserve"> Darparu amrywiaeth o deganau </w:t>
      </w:r>
      <w:proofErr w:type="spellStart"/>
      <w:r>
        <w:rPr>
          <w:rFonts w:ascii="Calibri" w:hAnsi="Calibri" w:eastAsia="Calibri" w:cs="Calibri"/>
          <w:sz w:val="24"/>
          <w:szCs w:val="24"/>
          <w:lang w:val="cy-GB"/>
        </w:rPr>
        <w:t>cnoadwy</w:t>
      </w:r>
      <w:proofErr w:type="spellEnd"/>
      <w:r>
        <w:rPr>
          <w:rFonts w:ascii="Calibri" w:hAnsi="Calibri" w:eastAsia="Calibri" w:cs="Calibri"/>
          <w:sz w:val="24"/>
          <w:szCs w:val="24"/>
          <w:lang w:val="cy-GB"/>
        </w:rPr>
        <w:t xml:space="preserve">/cylchoedd torri dannedd y gall y plentyn eu cnoi. Cynnig byrbrydau </w:t>
      </w:r>
      <w:proofErr w:type="spellStart"/>
      <w:r>
        <w:rPr>
          <w:rFonts w:ascii="Calibri" w:hAnsi="Calibri" w:eastAsia="Calibri" w:cs="Calibri"/>
          <w:sz w:val="24"/>
          <w:szCs w:val="24"/>
          <w:lang w:val="cy-GB"/>
        </w:rPr>
        <w:t>crensiog</w:t>
      </w:r>
      <w:proofErr w:type="spellEnd"/>
      <w:r>
        <w:rPr>
          <w:rFonts w:ascii="Calibri" w:hAnsi="Calibri" w:eastAsia="Calibri" w:cs="Calibri"/>
          <w:sz w:val="24"/>
          <w:szCs w:val="24"/>
          <w:lang w:val="cy-GB"/>
        </w:rPr>
        <w:t xml:space="preserve"> gan fod ymchwil wedi dangos y gall byrbrydau </w:t>
      </w:r>
      <w:proofErr w:type="spellStart"/>
      <w:r>
        <w:rPr>
          <w:rFonts w:ascii="Calibri" w:hAnsi="Calibri" w:eastAsia="Calibri" w:cs="Calibri"/>
          <w:sz w:val="24"/>
          <w:szCs w:val="24"/>
          <w:lang w:val="cy-GB"/>
        </w:rPr>
        <w:t>crensiog</w:t>
      </w:r>
      <w:proofErr w:type="spellEnd"/>
      <w:r>
        <w:rPr>
          <w:rFonts w:ascii="Calibri" w:hAnsi="Calibri" w:eastAsia="Calibri" w:cs="Calibri"/>
          <w:sz w:val="24"/>
          <w:szCs w:val="24"/>
          <w:lang w:val="cy-GB"/>
        </w:rPr>
        <w:t xml:space="preserve"> leihau achosion o gnoi.</w:t>
      </w:r>
    </w:p>
    <w:p w:rsidRPr="00556CEB" w:rsidR="00524231" w:rsidP="00524231" w:rsidRDefault="00524231" w14:paraId="6DBECE60" w14:textId="77777777">
      <w:pPr>
        <w:spacing w:after="0" w:line="240" w:lineRule="auto"/>
        <w:contextualSpacing/>
        <w:jc w:val="both"/>
        <w:rPr>
          <w:rFonts w:ascii="Calibri" w:hAnsi="Calibri" w:cs="Calibri"/>
          <w:sz w:val="2"/>
          <w:szCs w:val="2"/>
          <w:lang w:val="en-AU"/>
        </w:rPr>
      </w:pPr>
    </w:p>
    <w:p w:rsidR="00524231" w:rsidP="00524231" w:rsidRDefault="00524231" w14:paraId="4C002FB6" w14:textId="77777777">
      <w:p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eastAsia="Calibri" w:cs="Calibri"/>
          <w:b/>
          <w:bCs/>
          <w:sz w:val="24"/>
          <w:szCs w:val="24"/>
          <w:lang w:val="cy-GB"/>
        </w:rPr>
        <w:t xml:space="preserve">Chwilfrydedd naturiol: </w:t>
      </w:r>
      <w:r>
        <w:rPr>
          <w:rFonts w:ascii="Calibri" w:hAnsi="Calibri" w:eastAsia="Calibri" w:cs="Calibri"/>
          <w:sz w:val="24"/>
          <w:szCs w:val="24"/>
          <w:lang w:val="cy-GB"/>
        </w:rPr>
        <w:t>Cynnig amrywiaeth o weithgareddau sy'n ymwneud â synhwyrau'r plentyn. Unrhyw beth ffisegol megis tywod, dŵr, toes chwarae</w:t>
      </w:r>
    </w:p>
    <w:p w:rsidRPr="00556CEB" w:rsidR="00524231" w:rsidP="00524231" w:rsidRDefault="00524231" w14:paraId="3E333641" w14:textId="77777777">
      <w:pPr>
        <w:spacing w:after="0" w:line="240" w:lineRule="auto"/>
        <w:contextualSpacing/>
        <w:jc w:val="both"/>
        <w:rPr>
          <w:rFonts w:ascii="Calibri" w:hAnsi="Calibri" w:cs="Calibri"/>
          <w:sz w:val="2"/>
          <w:szCs w:val="2"/>
          <w:lang w:val="en-AU"/>
        </w:rPr>
      </w:pPr>
    </w:p>
    <w:p w:rsidR="00524231" w:rsidP="00524231" w:rsidRDefault="00524231" w14:paraId="4DB52CFC" w14:textId="77777777">
      <w:pPr>
        <w:spacing w:after="0" w:line="240" w:lineRule="auto"/>
        <w:contextualSpacing/>
        <w:jc w:val="both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eastAsia="Calibri" w:cs="Calibri"/>
          <w:b/>
          <w:bCs/>
          <w:sz w:val="24"/>
          <w:szCs w:val="24"/>
          <w:lang w:val="cy-GB"/>
        </w:rPr>
        <w:t xml:space="preserve">Cyffro: </w:t>
      </w:r>
      <w:r>
        <w:rPr>
          <w:rFonts w:ascii="Calibri" w:hAnsi="Calibri" w:eastAsia="Calibri" w:cs="Calibri"/>
          <w:sz w:val="24"/>
          <w:szCs w:val="24"/>
          <w:lang w:val="cy-GB"/>
        </w:rPr>
        <w:t xml:space="preserve">Os gall pethau’n mynd yn ormod i’r plentyn yn hawdd, gallwch wneud addasiadau rhesymol. Crëwch ardal dawel gyda chlustogau, llyfrau a theganau synhwyraidd tawel eraill fel lle diogel i gymryd seibiant. </w:t>
      </w:r>
    </w:p>
    <w:p w:rsidRPr="00556CEB" w:rsidR="00524231" w:rsidP="00524231" w:rsidRDefault="00524231" w14:paraId="3A8BA36D" w14:textId="77777777">
      <w:pPr>
        <w:spacing w:after="0" w:line="240" w:lineRule="auto"/>
        <w:contextualSpacing/>
        <w:jc w:val="both"/>
        <w:rPr>
          <w:rFonts w:ascii="Calibri" w:hAnsi="Calibri" w:cs="Calibri"/>
          <w:iCs/>
          <w:sz w:val="2"/>
          <w:szCs w:val="2"/>
        </w:rPr>
      </w:pPr>
    </w:p>
    <w:p w:rsidR="00524231" w:rsidP="00524231" w:rsidRDefault="00524231" w14:paraId="1A096B4F" w14:textId="77777777">
      <w:p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eastAsia="Calibri" w:cs="Calibri"/>
          <w:b/>
          <w:bCs/>
          <w:iCs/>
          <w:sz w:val="24"/>
          <w:szCs w:val="24"/>
          <w:lang w:val="cy-GB"/>
        </w:rPr>
        <w:t>Rhwystredigaeth:</w:t>
      </w:r>
      <w:r>
        <w:rPr>
          <w:rFonts w:ascii="Calibri" w:hAnsi="Calibri" w:eastAsia="Calibri" w:cs="Calibri"/>
          <w:iCs/>
          <w:sz w:val="24"/>
          <w:szCs w:val="24"/>
          <w:lang w:val="cy-GB"/>
        </w:rPr>
        <w:t xml:space="preserve"> Os oes modd, ceisiwch osgoi sefyllfaoedd a allai beri rhwystredigaeth i'r plentyn ac ymyrryd os byddwch yn teimlo ei fod yn mynd yn rhwystredig. Os yw pethau’n mynd yn ormod i'r plentyn, mae cyfyngu ar ei ddewisiadau i ddim mwy na dau beth yn gallu helpu.</w:t>
      </w:r>
    </w:p>
    <w:p w:rsidRPr="00556CEB" w:rsidR="00524231" w:rsidP="00524231" w:rsidRDefault="00524231" w14:paraId="76667FF3" w14:textId="77777777">
      <w:pPr>
        <w:spacing w:after="0" w:line="240" w:lineRule="auto"/>
        <w:contextualSpacing/>
        <w:jc w:val="both"/>
        <w:rPr>
          <w:rFonts w:ascii="Calibri" w:hAnsi="Calibri" w:cs="Calibri"/>
          <w:sz w:val="2"/>
          <w:szCs w:val="2"/>
          <w:lang w:val="en-AU"/>
        </w:rPr>
      </w:pPr>
    </w:p>
    <w:p w:rsidRPr="00AD3AE7" w:rsidR="00524231" w:rsidP="00524231" w:rsidRDefault="00524231" w14:paraId="55478DB4" w14:textId="77777777">
      <w:p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eastAsia="Calibri" w:cs="Calibri"/>
          <w:b/>
          <w:bCs/>
          <w:sz w:val="24"/>
          <w:szCs w:val="24"/>
          <w:lang w:val="cy-GB"/>
        </w:rPr>
        <w:t>Mynnu Sylw:</w:t>
      </w:r>
      <w:r>
        <w:rPr>
          <w:rFonts w:ascii="Calibri" w:hAnsi="Calibri" w:eastAsia="Calibri" w:cs="Calibri"/>
          <w:sz w:val="24"/>
          <w:szCs w:val="24"/>
          <w:lang w:val="cy-GB"/>
        </w:rPr>
        <w:t xml:space="preserve"> Mae'n bwysig peidio ag ymateb yn rhy uchel neu'n rhy gryf mewn sefyllfaoedd lle mae cnoi wedi digwydd gan y bydd y plentyn wedi cael y sylw mae'n ei geisio.  Yn hytrach, rhowch ganmoliaeth a sylw cadarnhaol pan nad yw'r plentyn yn cnoi ond yn chwarae'n braf.</w:t>
      </w:r>
    </w:p>
    <w:p w:rsidRPr="00AD3AE7" w:rsidR="00524231" w:rsidP="00524231" w:rsidRDefault="00524231" w14:paraId="3514191E" w14:textId="77777777">
      <w:pPr>
        <w:spacing w:after="0" w:line="240" w:lineRule="auto"/>
        <w:contextualSpacing/>
        <w:jc w:val="both"/>
        <w:rPr>
          <w:rFonts w:cstheme="minorHAnsi"/>
          <w:sz w:val="16"/>
          <w:szCs w:val="16"/>
          <w:lang w:val="en-AU"/>
        </w:rPr>
      </w:pPr>
    </w:p>
    <w:p w:rsidRPr="006C5A5B" w:rsidR="00524231" w:rsidP="00524231" w:rsidRDefault="00524231" w14:paraId="5F146EDC" w14:textId="77777777">
      <w:pPr>
        <w:spacing w:after="0" w:line="240" w:lineRule="auto"/>
        <w:contextualSpacing/>
        <w:jc w:val="both"/>
        <w:rPr>
          <w:rFonts w:cstheme="minorHAnsi"/>
          <w:b/>
          <w:sz w:val="36"/>
          <w:szCs w:val="36"/>
          <w:lang w:val="en-AU"/>
        </w:rPr>
      </w:pPr>
      <w:r>
        <w:rPr>
          <w:rFonts w:ascii="Calibri" w:hAnsi="Calibri" w:eastAsia="Calibri" w:cs="Calibri"/>
          <w:b/>
          <w:bCs/>
          <w:sz w:val="36"/>
          <w:szCs w:val="36"/>
          <w:lang w:val="cy-GB"/>
        </w:rPr>
        <w:t xml:space="preserve">Rheoli cnoi'n gadarnhaol </w:t>
      </w:r>
    </w:p>
    <w:p w:rsidR="00524231" w:rsidP="00524231" w:rsidRDefault="00524231" w14:paraId="2DEDDB65" w14:textId="77777777">
      <w:pPr>
        <w:pStyle w:val="ListParagraph"/>
        <w:numPr>
          <w:ilvl w:val="0"/>
          <w:numId w:val="29"/>
        </w:numPr>
        <w:spacing w:line="240" w:lineRule="auto"/>
        <w:ind w:left="426"/>
        <w:rPr>
          <w:rFonts w:ascii="Calibri" w:hAnsi="Calibri"/>
          <w:i/>
          <w:iCs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lang w:val="cy-GB"/>
        </w:rPr>
        <w:t xml:space="preserve">Anogwch y defnydd o eiriau. </w:t>
      </w:r>
      <w:r>
        <w:rPr>
          <w:rFonts w:ascii="Calibri" w:hAnsi="Calibri" w:eastAsia="Calibri" w:cs="Times New Roman"/>
          <w:sz w:val="24"/>
          <w:szCs w:val="24"/>
          <w:lang w:val="cy-GB"/>
        </w:rPr>
        <w:t>Rhowch mewn geiriau yr hyn rydych chi'n tybio y gallai'r plentyn fod yn ei feddwl: '</w:t>
      </w:r>
      <w:r>
        <w:rPr>
          <w:rFonts w:ascii="Calibri" w:hAnsi="Calibri" w:eastAsia="Calibri" w:cs="Times New Roman"/>
          <w:i/>
          <w:iCs/>
          <w:sz w:val="24"/>
          <w:szCs w:val="24"/>
          <w:lang w:val="cy-GB"/>
        </w:rPr>
        <w:t xml:space="preserve">Wyt ti eisiau tro ar y beic tair olwyn? Galli di ofyn i Hefin, "Alla i gael tro nawr?"’ </w:t>
      </w:r>
    </w:p>
    <w:p w:rsidRPr="00AD3AE7" w:rsidR="00524231" w:rsidP="00524231" w:rsidRDefault="00524231" w14:paraId="190673A2" w14:textId="77777777">
      <w:pPr>
        <w:pStyle w:val="ListParagraph"/>
        <w:numPr>
          <w:ilvl w:val="0"/>
          <w:numId w:val="29"/>
        </w:numPr>
        <w:spacing w:line="240" w:lineRule="auto"/>
        <w:ind w:left="426"/>
        <w:rPr>
          <w:rFonts w:ascii="Calibri" w:hAnsi="Calibri"/>
          <w:iCs/>
          <w:sz w:val="24"/>
          <w:szCs w:val="24"/>
        </w:rPr>
      </w:pPr>
      <w:r>
        <w:rPr>
          <w:rFonts w:ascii="Calibri" w:hAnsi="Calibri" w:eastAsia="Calibri" w:cs="Times New Roman"/>
          <w:iCs/>
          <w:sz w:val="24"/>
          <w:szCs w:val="24"/>
          <w:lang w:val="cy-GB"/>
        </w:rPr>
        <w:t>Arsylwch ar y plentyn yn y lleoliad ac ystyriwch sut i reoli sefyllfaoedd lle gallai'r plentyn gnoi. Camwch i mewn i wneud yn siŵr bod y sefyllfa'n cael ei rheoli trwy’r amser.</w:t>
      </w:r>
    </w:p>
    <w:p w:rsidRPr="00AD3AE7" w:rsidR="00524231" w:rsidP="00524231" w:rsidRDefault="00524231" w14:paraId="278EBB56" w14:textId="77777777">
      <w:pPr>
        <w:pStyle w:val="ListParagraph"/>
        <w:numPr>
          <w:ilvl w:val="0"/>
          <w:numId w:val="29"/>
        </w:numPr>
        <w:spacing w:line="240" w:lineRule="auto"/>
        <w:ind w:left="426"/>
        <w:jc w:val="both"/>
        <w:rPr>
          <w:rFonts w:ascii="Calibri" w:hAnsi="Calibri"/>
          <w:iCs/>
          <w:sz w:val="24"/>
          <w:szCs w:val="24"/>
        </w:rPr>
      </w:pPr>
      <w:r>
        <w:rPr>
          <w:rFonts w:ascii="Calibri" w:hAnsi="Calibri" w:eastAsia="Calibri" w:cs="Times New Roman"/>
          <w:iCs/>
          <w:sz w:val="24"/>
          <w:szCs w:val="24"/>
          <w:lang w:val="cy-GB"/>
        </w:rPr>
        <w:t>Gwnewch yn siŵr fod gan y plentyn sy'n cnoi ddigon o le personol a'i helpu i ddod o hyd i ardal heddychlon i wneud rhywbeth tawel os ydych yn sylwi ar unrhyw ymddygiad a allai arwain at gnoi.</w:t>
      </w:r>
    </w:p>
    <w:p w:rsidRPr="00AD3AE7" w:rsidR="00524231" w:rsidP="00524231" w:rsidRDefault="00524231" w14:paraId="29B58F89" w14:textId="77777777">
      <w:pPr>
        <w:spacing w:line="240" w:lineRule="auto"/>
        <w:contextualSpacing/>
        <w:rPr>
          <w:rFonts w:ascii="Calibri" w:hAnsi="Calibri"/>
          <w:b/>
          <w:iCs/>
          <w:sz w:val="36"/>
          <w:szCs w:val="36"/>
        </w:rPr>
      </w:pPr>
      <w:r>
        <w:rPr>
          <w:rFonts w:ascii="Calibri" w:hAnsi="Calibri" w:eastAsia="Calibri" w:cs="Times New Roman"/>
          <w:b/>
          <w:bCs/>
          <w:iCs/>
          <w:sz w:val="36"/>
          <w:szCs w:val="36"/>
          <w:lang w:val="cy-GB"/>
        </w:rPr>
        <w:t>Pan fydd y plentyn yn cnoi</w:t>
      </w:r>
    </w:p>
    <w:p w:rsidRPr="00AD3AE7" w:rsidR="00524231" w:rsidP="00524231" w:rsidRDefault="00524231" w14:paraId="35504493" w14:textId="77777777">
      <w:pPr>
        <w:spacing w:line="240" w:lineRule="auto"/>
        <w:contextualSpacing/>
        <w:jc w:val="both"/>
        <w:rPr>
          <w:rFonts w:ascii="Calibri" w:hAnsi="Calibri"/>
          <w:iCs/>
          <w:sz w:val="24"/>
          <w:szCs w:val="24"/>
        </w:rPr>
      </w:pPr>
      <w:r>
        <w:rPr>
          <w:rFonts w:ascii="Calibri" w:hAnsi="Calibri" w:eastAsia="Calibri" w:cs="Times New Roman"/>
          <w:iCs/>
          <w:sz w:val="24"/>
          <w:szCs w:val="24"/>
          <w:lang w:val="cy-GB"/>
        </w:rPr>
        <w:t>Ni waeth pa mor rhagweithiol yr ydych, mae siawns dda y bydd y plentyn yn cnoi pan fydd mewn grŵp. Pan fydd hyn yn digwydd, dilynwch y camau gweithredu a amlinellir isod.</w:t>
      </w:r>
    </w:p>
    <w:p w:rsidR="00524231" w:rsidP="00524231" w:rsidRDefault="00524231" w14:paraId="63639205" w14:textId="77777777">
      <w:pPr>
        <w:pStyle w:val="ListParagraph"/>
        <w:numPr>
          <w:ilvl w:val="0"/>
          <w:numId w:val="30"/>
        </w:numPr>
        <w:spacing w:line="240" w:lineRule="auto"/>
        <w:ind w:left="426"/>
        <w:jc w:val="both"/>
        <w:rPr>
          <w:rFonts w:ascii="Calibri" w:hAnsi="Calibri"/>
          <w:i/>
          <w:iCs/>
          <w:sz w:val="24"/>
          <w:szCs w:val="24"/>
        </w:rPr>
      </w:pPr>
      <w:r>
        <w:rPr>
          <w:rFonts w:ascii="Calibri" w:hAnsi="Calibri" w:eastAsia="Calibri" w:cs="Times New Roman"/>
          <w:iCs/>
          <w:sz w:val="24"/>
          <w:szCs w:val="24"/>
          <w:lang w:val="cy-GB"/>
        </w:rPr>
        <w:t>Peidiwch â chynhyrfu, cadwch lais tawel dan reolaeth, tynnwch y plentyn sy'n cnoi o'r sefyllfa a dwedwch yn ddigynnwrf ond mewn llais cadarn</w:t>
      </w:r>
      <w:r>
        <w:rPr>
          <w:rFonts w:ascii="Calibri" w:hAnsi="Calibri" w:eastAsia="Calibri" w:cs="Times New Roman"/>
          <w:i/>
          <w:iCs/>
          <w:sz w:val="24"/>
          <w:szCs w:val="24"/>
          <w:lang w:val="cy-GB"/>
        </w:rPr>
        <w:t xml:space="preserve"> </w:t>
      </w:r>
      <w:r>
        <w:rPr>
          <w:rFonts w:ascii="Calibri" w:hAnsi="Calibri" w:eastAsia="Calibri" w:cs="Calibri"/>
          <w:i/>
          <w:iCs/>
          <w:sz w:val="24"/>
          <w:szCs w:val="24"/>
          <w:lang w:val="cy-GB"/>
        </w:rPr>
        <w:t>' Dim cnoi'</w:t>
      </w:r>
      <w:r>
        <w:rPr>
          <w:rFonts w:ascii="Calibri" w:hAnsi="Calibri" w:eastAsia="Calibri" w:cs="Calibri"/>
          <w:sz w:val="24"/>
          <w:szCs w:val="24"/>
          <w:lang w:val="cy-GB"/>
        </w:rPr>
        <w:t xml:space="preserve"> ac </w:t>
      </w:r>
      <w:r>
        <w:rPr>
          <w:rFonts w:ascii="Calibri" w:hAnsi="Calibri" w:eastAsia="Calibri" w:cs="Calibri"/>
          <w:i/>
          <w:iCs/>
          <w:sz w:val="24"/>
          <w:szCs w:val="24"/>
          <w:lang w:val="cy-GB"/>
        </w:rPr>
        <w:t>'Mae cnoi yn brifo'.</w:t>
      </w:r>
      <w:r>
        <w:rPr>
          <w:rFonts w:ascii="Calibri" w:hAnsi="Calibri" w:eastAsia="Calibri" w:cs="Times New Roman"/>
          <w:i/>
          <w:iCs/>
          <w:sz w:val="24"/>
          <w:szCs w:val="24"/>
          <w:lang w:val="cy-GB"/>
        </w:rPr>
        <w:t xml:space="preserve"> </w:t>
      </w:r>
    </w:p>
    <w:p w:rsidRPr="00AD3AE7" w:rsidR="00524231" w:rsidP="00524231" w:rsidRDefault="00524231" w14:paraId="7DE5A2C1" w14:textId="77777777">
      <w:pPr>
        <w:pStyle w:val="ListParagraph"/>
        <w:numPr>
          <w:ilvl w:val="0"/>
          <w:numId w:val="30"/>
        </w:numPr>
        <w:spacing w:line="240" w:lineRule="auto"/>
        <w:ind w:left="426"/>
        <w:jc w:val="both"/>
        <w:rPr>
          <w:rFonts w:ascii="Calibri" w:hAnsi="Calibri"/>
          <w:iCs/>
          <w:sz w:val="24"/>
          <w:szCs w:val="24"/>
        </w:rPr>
      </w:pPr>
      <w:r>
        <w:rPr>
          <w:rFonts w:ascii="Calibri" w:hAnsi="Calibri" w:eastAsia="Calibri" w:cs="Times New Roman"/>
          <w:iCs/>
          <w:sz w:val="24"/>
          <w:szCs w:val="24"/>
          <w:lang w:val="cy-GB"/>
        </w:rPr>
        <w:t>Gofalwch am y plentyn sydd wedi cael ei gnoi’n gyntaf, tawelwch y plentyn ac edrychwch ar y cnoad.</w:t>
      </w:r>
    </w:p>
    <w:p w:rsidRPr="00524231" w:rsidR="00524231" w:rsidP="00524231" w:rsidRDefault="00524231" w14:paraId="6DA1B741" w14:textId="77777777">
      <w:pPr>
        <w:spacing w:after="0" w:line="240" w:lineRule="auto"/>
        <w:jc w:val="both"/>
        <w:rPr>
          <w:rFonts w:cstheme="minorHAnsi"/>
          <w:sz w:val="24"/>
          <w:szCs w:val="24"/>
          <w:lang w:val="en-AU"/>
        </w:rPr>
      </w:pPr>
    </w:p>
    <w:sectPr w:rsidRPr="00524231" w:rsidR="00524231" w:rsidSect="00D90E79">
      <w:headerReference w:type="default" r:id="rId11"/>
      <w:footerReference w:type="default" r:id="rId12"/>
      <w:pgSz w:w="11906" w:h="16838"/>
      <w:pgMar w:top="426" w:right="1440" w:bottom="0" w:left="1440" w:header="426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04254" w14:textId="77777777" w:rsidR="00EA58E3" w:rsidRDefault="00EA58E3" w:rsidP="00146A8C">
      <w:pPr>
        <w:spacing w:after="0" w:line="240" w:lineRule="auto"/>
      </w:pPr>
      <w:r>
        <w:separator/>
      </w:r>
    </w:p>
  </w:endnote>
  <w:endnote w:type="continuationSeparator" w:id="0">
    <w:p w14:paraId="7A279760" w14:textId="77777777" w:rsidR="00EA58E3" w:rsidRDefault="00EA58E3" w:rsidP="0014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icksand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F0B8" w14:textId="77777777" w:rsidR="00146A8C" w:rsidRDefault="00D90E79" w:rsidP="00D90E79">
    <w:pPr>
      <w:pStyle w:val="Footer"/>
      <w:jc w:val="right"/>
    </w:pPr>
    <w:r w:rsidRPr="00D90E79">
      <w:rPr>
        <w:b/>
        <w:color w:val="0070C0"/>
        <w:szCs w:val="36"/>
      </w:rPr>
      <w:t xml:space="preserve">Cardiff Early Year’s Inclusion Service – June 2020 </w:t>
    </w:r>
    <w:r w:rsidR="00146A8C" w:rsidRPr="00146A8C">
      <w:rPr>
        <w:b/>
        <w:color w:val="00B0F0"/>
        <w:sz w:val="36"/>
        <w:szCs w:val="36"/>
      </w:rPr>
      <w:t>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DBD5C" w14:textId="77777777" w:rsidR="00EA58E3" w:rsidRDefault="00EA58E3" w:rsidP="00146A8C">
      <w:pPr>
        <w:spacing w:after="0" w:line="240" w:lineRule="auto"/>
      </w:pPr>
      <w:r>
        <w:separator/>
      </w:r>
    </w:p>
  </w:footnote>
  <w:footnote w:type="continuationSeparator" w:id="0">
    <w:p w14:paraId="7E5C971A" w14:textId="77777777" w:rsidR="00EA58E3" w:rsidRDefault="00EA58E3" w:rsidP="00146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D65D" w14:textId="77777777" w:rsidR="00146A8C" w:rsidRPr="00146A8C" w:rsidRDefault="00146A8C">
    <w:pPr>
      <w:pStyle w:val="Header"/>
      <w:rPr>
        <w:b/>
        <w:color w:val="0070C0"/>
        <w:sz w:val="36"/>
        <w:szCs w:val="36"/>
      </w:rPr>
    </w:pPr>
    <w:r w:rsidRPr="00146A8C">
      <w:rPr>
        <w:b/>
        <w:color w:val="00B0F0"/>
        <w:sz w:val="36"/>
        <w:szCs w:val="36"/>
      </w:rPr>
      <w:t>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</w:rPr>
    </w:lvl>
  </w:abstractNum>
  <w:abstractNum w:abstractNumId="2" w15:restartNumberingAfterBreak="0">
    <w:nsid w:val="001973B3"/>
    <w:multiLevelType w:val="hybridMultilevel"/>
    <w:tmpl w:val="B0AC3A3C"/>
    <w:lvl w:ilvl="0" w:tplc="7908A6D6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394246"/>
    <w:multiLevelType w:val="hybridMultilevel"/>
    <w:tmpl w:val="7806E54A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11AB1"/>
    <w:multiLevelType w:val="hybridMultilevel"/>
    <w:tmpl w:val="43C07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E5A13"/>
    <w:multiLevelType w:val="hybridMultilevel"/>
    <w:tmpl w:val="CDBE8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63A4E"/>
    <w:multiLevelType w:val="hybridMultilevel"/>
    <w:tmpl w:val="28803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43160"/>
    <w:multiLevelType w:val="hybridMultilevel"/>
    <w:tmpl w:val="C83AF1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A6D2F"/>
    <w:multiLevelType w:val="hybridMultilevel"/>
    <w:tmpl w:val="C6C4EC82"/>
    <w:lvl w:ilvl="0" w:tplc="EE747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0AC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109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7A4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07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38A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528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B8C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786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AA11EA9"/>
    <w:multiLevelType w:val="hybridMultilevel"/>
    <w:tmpl w:val="F66E5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9739A"/>
    <w:multiLevelType w:val="hybridMultilevel"/>
    <w:tmpl w:val="03400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9554D"/>
    <w:multiLevelType w:val="hybridMultilevel"/>
    <w:tmpl w:val="7ED67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31E5C"/>
    <w:multiLevelType w:val="hybridMultilevel"/>
    <w:tmpl w:val="EAF45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F5F33"/>
    <w:multiLevelType w:val="hybridMultilevel"/>
    <w:tmpl w:val="E67CA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737FD"/>
    <w:multiLevelType w:val="hybridMultilevel"/>
    <w:tmpl w:val="5E50B3BA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36A21"/>
    <w:multiLevelType w:val="hybridMultilevel"/>
    <w:tmpl w:val="77545250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4B195502"/>
    <w:multiLevelType w:val="hybridMultilevel"/>
    <w:tmpl w:val="DDCC81B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C70746"/>
    <w:multiLevelType w:val="multilevel"/>
    <w:tmpl w:val="4CC4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043331"/>
    <w:multiLevelType w:val="hybridMultilevel"/>
    <w:tmpl w:val="13702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3750B"/>
    <w:multiLevelType w:val="hybridMultilevel"/>
    <w:tmpl w:val="D1F2BA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DF3E7B"/>
    <w:multiLevelType w:val="hybridMultilevel"/>
    <w:tmpl w:val="59A45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81040"/>
    <w:multiLevelType w:val="hybridMultilevel"/>
    <w:tmpl w:val="9FF4FFC2"/>
    <w:lvl w:ilvl="0" w:tplc="1130C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CDF2C82"/>
    <w:multiLevelType w:val="hybridMultilevel"/>
    <w:tmpl w:val="484E5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B097F"/>
    <w:multiLevelType w:val="multilevel"/>
    <w:tmpl w:val="1624B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7070C5"/>
    <w:multiLevelType w:val="hybridMultilevel"/>
    <w:tmpl w:val="0D642976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C4E3F"/>
    <w:multiLevelType w:val="hybridMultilevel"/>
    <w:tmpl w:val="1C5415E2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65E1B"/>
    <w:multiLevelType w:val="hybridMultilevel"/>
    <w:tmpl w:val="0058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A4EB2"/>
    <w:multiLevelType w:val="hybridMultilevel"/>
    <w:tmpl w:val="828E1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4371F"/>
    <w:multiLevelType w:val="hybridMultilevel"/>
    <w:tmpl w:val="C686B396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EC40637"/>
    <w:multiLevelType w:val="multilevel"/>
    <w:tmpl w:val="30E6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2400479">
    <w:abstractNumId w:val="22"/>
  </w:num>
  <w:num w:numId="2" w16cid:durableId="1421678700">
    <w:abstractNumId w:val="19"/>
  </w:num>
  <w:num w:numId="3" w16cid:durableId="1645624407">
    <w:abstractNumId w:val="10"/>
  </w:num>
  <w:num w:numId="4" w16cid:durableId="1333145516">
    <w:abstractNumId w:val="0"/>
  </w:num>
  <w:num w:numId="5" w16cid:durableId="1637635676">
    <w:abstractNumId w:val="5"/>
  </w:num>
  <w:num w:numId="6" w16cid:durableId="1846942738">
    <w:abstractNumId w:val="1"/>
  </w:num>
  <w:num w:numId="7" w16cid:durableId="1003626524">
    <w:abstractNumId w:val="7"/>
  </w:num>
  <w:num w:numId="8" w16cid:durableId="916986494">
    <w:abstractNumId w:val="20"/>
  </w:num>
  <w:num w:numId="9" w16cid:durableId="379550625">
    <w:abstractNumId w:val="24"/>
  </w:num>
  <w:num w:numId="10" w16cid:durableId="624972851">
    <w:abstractNumId w:val="14"/>
  </w:num>
  <w:num w:numId="11" w16cid:durableId="730352404">
    <w:abstractNumId w:val="2"/>
  </w:num>
  <w:num w:numId="12" w16cid:durableId="1808081903">
    <w:abstractNumId w:val="21"/>
  </w:num>
  <w:num w:numId="13" w16cid:durableId="316495607">
    <w:abstractNumId w:val="25"/>
  </w:num>
  <w:num w:numId="14" w16cid:durableId="12733961">
    <w:abstractNumId w:val="3"/>
  </w:num>
  <w:num w:numId="15" w16cid:durableId="2090035154">
    <w:abstractNumId w:val="28"/>
  </w:num>
  <w:num w:numId="16" w16cid:durableId="288242052">
    <w:abstractNumId w:val="16"/>
  </w:num>
  <w:num w:numId="17" w16cid:durableId="881290768">
    <w:abstractNumId w:val="6"/>
  </w:num>
  <w:num w:numId="18" w16cid:durableId="1120759889">
    <w:abstractNumId w:val="12"/>
  </w:num>
  <w:num w:numId="19" w16cid:durableId="1759865542">
    <w:abstractNumId w:val="23"/>
  </w:num>
  <w:num w:numId="20" w16cid:durableId="1152790246">
    <w:abstractNumId w:val="17"/>
  </w:num>
  <w:num w:numId="21" w16cid:durableId="2048141553">
    <w:abstractNumId w:val="11"/>
  </w:num>
  <w:num w:numId="22" w16cid:durableId="559365556">
    <w:abstractNumId w:val="18"/>
  </w:num>
  <w:num w:numId="23" w16cid:durableId="1185821118">
    <w:abstractNumId w:val="27"/>
  </w:num>
  <w:num w:numId="24" w16cid:durableId="1935627757">
    <w:abstractNumId w:val="29"/>
  </w:num>
  <w:num w:numId="25" w16cid:durableId="1421830663">
    <w:abstractNumId w:val="9"/>
  </w:num>
  <w:num w:numId="26" w16cid:durableId="528878939">
    <w:abstractNumId w:val="8"/>
  </w:num>
  <w:num w:numId="27" w16cid:durableId="1953826550">
    <w:abstractNumId w:val="4"/>
  </w:num>
  <w:num w:numId="28" w16cid:durableId="1468081478">
    <w:abstractNumId w:val="26"/>
  </w:num>
  <w:num w:numId="29" w16cid:durableId="798256199">
    <w:abstractNumId w:val="15"/>
  </w:num>
  <w:num w:numId="30" w16cid:durableId="15136432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8C"/>
    <w:rsid w:val="00063ECE"/>
    <w:rsid w:val="000B102D"/>
    <w:rsid w:val="000D2D8D"/>
    <w:rsid w:val="00127747"/>
    <w:rsid w:val="00140F1F"/>
    <w:rsid w:val="00146A8C"/>
    <w:rsid w:val="001D4B79"/>
    <w:rsid w:val="001F27F3"/>
    <w:rsid w:val="00284EBB"/>
    <w:rsid w:val="002979D4"/>
    <w:rsid w:val="0039111D"/>
    <w:rsid w:val="003B7F72"/>
    <w:rsid w:val="003C0918"/>
    <w:rsid w:val="00422F20"/>
    <w:rsid w:val="00423215"/>
    <w:rsid w:val="004C1E81"/>
    <w:rsid w:val="004F262C"/>
    <w:rsid w:val="00524231"/>
    <w:rsid w:val="00532179"/>
    <w:rsid w:val="00537874"/>
    <w:rsid w:val="0054700A"/>
    <w:rsid w:val="00556CEB"/>
    <w:rsid w:val="00586583"/>
    <w:rsid w:val="005E6F65"/>
    <w:rsid w:val="006C5A5B"/>
    <w:rsid w:val="006E646C"/>
    <w:rsid w:val="00705EBC"/>
    <w:rsid w:val="007236D2"/>
    <w:rsid w:val="00733AD8"/>
    <w:rsid w:val="00796553"/>
    <w:rsid w:val="007F1E7C"/>
    <w:rsid w:val="0084739A"/>
    <w:rsid w:val="008845DD"/>
    <w:rsid w:val="00896D1F"/>
    <w:rsid w:val="008B5B5F"/>
    <w:rsid w:val="008F7F8E"/>
    <w:rsid w:val="00977F45"/>
    <w:rsid w:val="00983811"/>
    <w:rsid w:val="00990A77"/>
    <w:rsid w:val="00995D92"/>
    <w:rsid w:val="009F210C"/>
    <w:rsid w:val="00AD3AE7"/>
    <w:rsid w:val="00AE326B"/>
    <w:rsid w:val="00AE3CDB"/>
    <w:rsid w:val="00B12F3A"/>
    <w:rsid w:val="00B244E9"/>
    <w:rsid w:val="00B45234"/>
    <w:rsid w:val="00B54507"/>
    <w:rsid w:val="00B60A6D"/>
    <w:rsid w:val="00B75A45"/>
    <w:rsid w:val="00BB2864"/>
    <w:rsid w:val="00BF2C3D"/>
    <w:rsid w:val="00BF40A5"/>
    <w:rsid w:val="00BF6F68"/>
    <w:rsid w:val="00C211B0"/>
    <w:rsid w:val="00C62B15"/>
    <w:rsid w:val="00C83041"/>
    <w:rsid w:val="00C90899"/>
    <w:rsid w:val="00CE417E"/>
    <w:rsid w:val="00D06711"/>
    <w:rsid w:val="00D26C16"/>
    <w:rsid w:val="00D90E79"/>
    <w:rsid w:val="00DC2296"/>
    <w:rsid w:val="00DC45FA"/>
    <w:rsid w:val="00E4654F"/>
    <w:rsid w:val="00EA58E3"/>
    <w:rsid w:val="00F7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2F4CBC"/>
  <w15:chartTrackingRefBased/>
  <w15:docId w15:val="{8E2E252C-C7E1-47B0-9867-20277E97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F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75A45"/>
    <w:pPr>
      <w:spacing w:after="300" w:line="240" w:lineRule="auto"/>
      <w:outlineLvl w:val="2"/>
    </w:pPr>
    <w:rPr>
      <w:rFonts w:ascii="Quicksand" w:eastAsia="Times New Roman" w:hAnsi="Quicksand" w:cs="Arial"/>
      <w:color w:val="0078AD"/>
      <w:sz w:val="42"/>
      <w:szCs w:val="4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8C"/>
  </w:style>
  <w:style w:type="paragraph" w:styleId="Footer">
    <w:name w:val="footer"/>
    <w:basedOn w:val="Normal"/>
    <w:link w:val="FooterChar"/>
    <w:uiPriority w:val="99"/>
    <w:unhideWhenUsed/>
    <w:rsid w:val="00146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8C"/>
  </w:style>
  <w:style w:type="paragraph" w:styleId="ListParagraph">
    <w:name w:val="List Paragraph"/>
    <w:basedOn w:val="Normal"/>
    <w:uiPriority w:val="34"/>
    <w:qFormat/>
    <w:rsid w:val="006E646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236D2"/>
    <w:rPr>
      <w:b/>
      <w:bCs/>
      <w:i w:val="0"/>
      <w:iCs w:val="0"/>
    </w:rPr>
  </w:style>
  <w:style w:type="character" w:customStyle="1" w:styleId="st1">
    <w:name w:val="st1"/>
    <w:basedOn w:val="DefaultParagraphFont"/>
    <w:rsid w:val="007236D2"/>
  </w:style>
  <w:style w:type="paragraph" w:styleId="BalloonText">
    <w:name w:val="Balloon Text"/>
    <w:basedOn w:val="Normal"/>
    <w:link w:val="BalloonTextChar"/>
    <w:uiPriority w:val="99"/>
    <w:semiHidden/>
    <w:unhideWhenUsed/>
    <w:rsid w:val="008F7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F8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5A45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75A45"/>
    <w:rPr>
      <w:rFonts w:ascii="Quicksand" w:eastAsia="Times New Roman" w:hAnsi="Quicksand" w:cs="Arial"/>
      <w:color w:val="0078AD"/>
      <w:sz w:val="42"/>
      <w:szCs w:val="42"/>
      <w:lang w:eastAsia="en-GB"/>
    </w:rPr>
  </w:style>
  <w:style w:type="paragraph" w:styleId="NormalWeb">
    <w:name w:val="Normal (Web)"/>
    <w:basedOn w:val="Normal"/>
    <w:uiPriority w:val="99"/>
    <w:unhideWhenUsed/>
    <w:rsid w:val="00B75A45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ntstyle01">
    <w:name w:val="fontstyle01"/>
    <w:basedOn w:val="DefaultParagraphFont"/>
    <w:rsid w:val="0054700A"/>
    <w:rPr>
      <w:rFonts w:ascii="Comic Sans MS" w:hAnsi="Comic Sans M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4700A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54700A"/>
    <w:rPr>
      <w:rFonts w:ascii="Comic Sans MS" w:hAnsi="Comic Sans MS" w:hint="default"/>
      <w:b/>
      <w:bCs/>
      <w:i w:val="0"/>
      <w:iCs w:val="0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C45FA"/>
    <w:rPr>
      <w:b/>
      <w:bCs/>
    </w:rPr>
  </w:style>
  <w:style w:type="paragraph" w:customStyle="1" w:styleId="html-slice">
    <w:name w:val="html-slice"/>
    <w:basedOn w:val="Normal"/>
    <w:rsid w:val="00DC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27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F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1856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4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9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49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52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630678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35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76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3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576128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26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6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81F87-7030-4B0A-A37C-0A66F7C82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Cardiff Council - Cyngor Dinas Caerdydd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Biting - Cymraeg</dc:title>
  <dc:subject>
  </dc:subject>
  <dc:creator>Gadd, Jason</dc:creator>
  <cp:keywords>
  </cp:keywords>
  <dc:description>
  </dc:description>
  <cp:lastModifiedBy>kbarrett</cp:lastModifiedBy>
  <cp:revision>2</cp:revision>
  <cp:lastPrinted>2018-05-10T06:59:00Z</cp:lastPrinted>
  <dcterms:created xsi:type="dcterms:W3CDTF">2024-01-19T11:48:00Z</dcterms:created>
  <dcterms:modified xsi:type="dcterms:W3CDTF">2024-01-19T12:35:57Z</dcterms:modified>
</cp:coreProperties>
</file>