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p w:rsidR="001E2FE2" w:rsidP="008044BC" w14:paraId="2B075C89" w14:textId="1063723E">
      <w:pPr>
        <w:bidi w:val="0"/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5914390</wp:posOffset>
            </wp:positionH>
            <wp:positionV relativeFrom="paragraph">
              <wp:posOffset>12065</wp:posOffset>
            </wp:positionV>
            <wp:extent cx="544286" cy="482017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4482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6" cy="48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Cyngor Bro Morgannwg</w:t>
      </w:r>
    </w:p>
    <w:p w:rsidRPr="00B20BB3" w:rsidR="00B20BB3" w:rsidP="008044BC" w14:paraId="52227449" w14:textId="77777777">
      <w:pPr>
        <w:jc w:val="center"/>
        <w:rPr>
          <w:rFonts w:ascii="Arial" w:hAnsi="Arial" w:cs="Arial"/>
          <w:b/>
          <w:sz w:val="18"/>
          <w:szCs w:val="18"/>
        </w:rPr>
      </w:pPr>
    </w:p>
    <w:p w:rsidRPr="008044BC" w:rsidR="00F1648C" w:rsidP="008044BC" w14:paraId="08FBCD64" w14:textId="313F6C72">
      <w:pPr>
        <w:bidi w:val="0"/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0"/>
          <w:szCs w:val="3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FFURFLEN GAIS GRŴP O BOBL - DIGWYDDIADAU A GWYLIAU</w:t>
      </w:r>
    </w:p>
    <w:p w:rsidR="00C43BEE" w:rsidP="008044BC" w14:paraId="3F033CCF" w14:textId="033437AD">
      <w:pPr>
        <w:bidi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(A. 37 (3) (b) Deddf Plant a Phobl Ifanc 1963)</w:t>
      </w:r>
    </w:p>
    <w:p w:rsidRPr="001E2FE2" w:rsidR="001E2FE2" w:rsidP="008044BC" w14:paraId="05488D17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43BEE" w:rsidP="008044BC" w14:paraId="1F921D6D" w14:textId="604A2786">
      <w:pPr>
        <w:pStyle w:val="NoSpacing"/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Llenwch y ffurflen hon a’r ‘Contract Cytundeb’ a’u dychwelyd gyda chopi o Bolisi Diogelu Plant y sefydliad a manylion y plant a’r hebryngwyr i:</w:t>
      </w:r>
    </w:p>
    <w:p w:rsidRPr="001E2FE2" w:rsidR="001E2FE2" w:rsidP="008044BC" w14:paraId="2B018057" w14:textId="77777777">
      <w:pPr>
        <w:pStyle w:val="NoSpacing"/>
        <w:rPr>
          <w:rFonts w:ascii="Arial" w:hAnsi="Arial" w:cs="Arial"/>
        </w:rPr>
      </w:pPr>
    </w:p>
    <w:p w:rsidRPr="001E2FE2" w:rsidR="001E2FE2" w:rsidP="008044BC" w14:paraId="5E9FBF9F" w14:textId="09F108D8">
      <w:pPr>
        <w:pStyle w:val="NoSpacing"/>
        <w:numPr>
          <w:ilvl w:val="0"/>
          <w:numId w:val="8"/>
        </w:numPr>
        <w:tabs>
          <w:tab w:val="left" w:pos="567"/>
        </w:tabs>
        <w:bidi w:val="0"/>
        <w:ind w:left="567" w:hanging="567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CIEE, Yr Adran Gynhwysiant, 3ydd Llawr, Swyddfeydd Dinesig, Heol Holltwn, Y Barri CF63 4RU.</w:t>
      </w:r>
    </w:p>
    <w:p w:rsidR="00C43BEE" w:rsidP="008044BC" w14:paraId="437F9DC3" w14:textId="689C9A9C">
      <w:pPr>
        <w:pStyle w:val="NoSpacing"/>
        <w:tabs>
          <w:tab w:val="left" w:pos="567"/>
        </w:tabs>
        <w:bidi w:val="0"/>
        <w:ind w:left="567" w:hanging="567"/>
        <w:rPr>
          <w:rFonts w:ascii="Arial" w:hAnsi="Arial" w:cs="Arial"/>
        </w:rPr>
      </w:pPr>
      <w:r>
        <w:rPr>
          <w:rStyle w:val="DefaultParagraphFont"/>
          <w:rFonts w:ascii="Wingdings" w:hAnsi="Wingdings" w:eastAsia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sym w:font="Wingdings" w:char="F03A"/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Copïau electronig hefyd i’w e-bostio i </w:t>
      </w:r>
      <w:hyperlink w:history="1" r:id="rId6">
        <w:r>
          <w:rPr>
            <w:rStyle w:val="DefaultParagraphFont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US" w:bidi="ar-SA"/>
          </w:rPr>
          <w:t>CIEE@valeofglamorgan.gov.uk</w:t>
        </w:r>
      </w:hyperlink>
    </w:p>
    <w:p w:rsidRPr="001E2FE2" w:rsidR="001E2FE2" w:rsidP="008044BC" w14:paraId="5AE44AEE" w14:textId="77777777">
      <w:pPr>
        <w:pStyle w:val="NoSpacing"/>
        <w:tabs>
          <w:tab w:val="left" w:pos="567"/>
        </w:tabs>
        <w:ind w:left="567"/>
        <w:rPr>
          <w:rFonts w:ascii="Arial" w:hAnsi="Arial" w:cs="Arial"/>
        </w:rPr>
      </w:pPr>
    </w:p>
    <w:p w:rsidRPr="001E2FE2" w:rsidR="00C43BEE" w:rsidP="008044BC" w14:paraId="11D42067" w14:textId="77777777">
      <w:pPr>
        <w:pStyle w:val="NoSpacing"/>
        <w:bidi w:val="0"/>
        <w:rPr>
          <w:rFonts w:ascii="Arial" w:hAnsi="Arial" w:cs="Arial"/>
          <w:b/>
          <w:bCs/>
          <w:sz w:val="20"/>
          <w:szCs w:val="20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D.S. Mae’n RHAID i’r ymgeisydd isod fod yr un person â’r hwn sy’n llofnodi’r ‘Contract Cytundeb’</w:t>
      </w:r>
    </w:p>
    <w:p w:rsidRPr="00B20BB3" w:rsidR="001E2FE2" w:rsidP="008044BC" w14:paraId="3F7B0176" w14:textId="77777777">
      <w:pPr>
        <w:rPr>
          <w:rFonts w:ascii="Arial" w:hAnsi="Arial" w:cs="Arial"/>
          <w:sz w:val="6"/>
          <w:szCs w:val="6"/>
        </w:rPr>
      </w:pPr>
    </w:p>
    <w:p w:rsidRPr="001E2FE2" w:rsidR="00C43BEE" w:rsidP="008044BC" w14:paraId="1DF3CD9B" w14:textId="6B42353E">
      <w:pPr>
        <w:bidi w:val="0"/>
        <w:rPr>
          <w:rFonts w:ascii="Arial" w:hAnsi="Arial" w:cs="Arial"/>
          <w:b/>
          <w:bCs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ADRAN 1 - MANYLION Y SEFYDLIAD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89"/>
        <w:gridCol w:w="7512"/>
      </w:tblGrid>
      <w:tr w:rsidTr="00372964" w14:paraId="727BD432" w14:textId="77777777">
        <w:tblPrEx>
          <w:tblW w:w="0" w:type="auto"/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1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E5886" w:rsidR="00D01B9D" w:rsidP="008044BC" w14:paraId="2D2372C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Sefydliad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8044BC" w14:paraId="43F6EA0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6FCA495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E2" w:rsidR="00D01B9D" w:rsidP="008044BC" w14:paraId="72BCB2D5" w14:textId="2577CE2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 cofrestredig y sefydliad</w:t>
            </w:r>
          </w:p>
          <w:p w:rsidRPr="001E2FE2" w:rsidR="00D01B9D" w:rsidP="008044BC" w14:paraId="4C258A1E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1E2FE2" w:rsidR="00D01B9D" w:rsidP="008044BC" w14:paraId="57307AB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1E2FE2" w:rsidR="00D01B9D" w:rsidP="008044BC" w14:paraId="79E17654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792D" w:rsidR="00D01B9D" w:rsidP="008044BC" w14:paraId="59857444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76C5E4E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3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E2" w:rsidR="00D01B9D" w:rsidP="008044BC" w14:paraId="3E6D6DDF" w14:textId="6257DC0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Rhif(au) Ffôn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8044BC" w14:paraId="071CCBDF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6DA11AF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0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E2" w:rsidR="00D01B9D" w:rsidP="008044BC" w14:paraId="20EB694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E-bost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8044BC" w14:paraId="0232B04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0F21847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1E2FE2" w:rsidR="00CE5886" w:rsidP="008044BC" w14:paraId="6CD3214F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7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2E792D" w:rsidR="00CE5886" w:rsidP="008044BC" w14:paraId="7AB1B96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78EC0A6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E5886" w:rsidR="00D01B9D" w:rsidP="008044BC" w14:paraId="6C0014AB" w14:textId="64E5FA1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Ymgeisydd*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8044BC" w14:paraId="5A25D869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5621178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2FE2" w:rsidR="00D01B9D" w:rsidP="008044BC" w14:paraId="1257546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 yn y Sefydliad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8044BC" w14:paraId="3B4EB922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6BA699E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69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E2" w:rsidR="00D01B9D" w:rsidP="008044BC" w14:paraId="5386CD2E" w14:textId="2EBFED0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 os yw'n wahanol i'r hyn a roddir i'r sefydliad uchod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792D" w:rsidR="00D01B9D" w:rsidP="008044BC" w14:paraId="757A3094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2B70705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2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2FE2" w:rsidR="00D01B9D" w:rsidP="008044BC" w14:paraId="716BCBD2" w14:textId="7331161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Rhif(au) Ffôn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8044BC" w14:paraId="4F77367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372964" w14:paraId="1D3CD79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7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2FE2" w:rsidR="00D01B9D" w:rsidP="008044BC" w14:paraId="13923A35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E-bost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FE2" w:rsidR="00D01B9D" w:rsidP="008044BC" w14:paraId="6BCFC81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</w:tbl>
    <w:p w:rsidRPr="00B20BB3" w:rsidR="00325A75" w:rsidP="008044BC" w14:paraId="37AD908B" w14:textId="77777777">
      <w:pPr>
        <w:rPr>
          <w:rFonts w:ascii="Arial" w:hAnsi="Arial" w:cs="Arial"/>
          <w:sz w:val="14"/>
          <w:szCs w:val="14"/>
        </w:rPr>
      </w:pPr>
    </w:p>
    <w:p w:rsidRPr="00B20BB3" w:rsidR="00372964" w:rsidP="008044BC" w14:paraId="1A270A8B" w14:textId="454D2F37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*D.S. Mae’n rhaid i’r ymgeisydd fod â’r awdurdod i gytuno ar ran y sefydliad, i unrhyw delerau ac amodau a nodir gan yr Awdurdod Lleol.</w:t>
      </w:r>
    </w:p>
    <w:p w:rsidRPr="00D937F0" w:rsidR="00D01B9D" w:rsidP="008044BC" w14:paraId="154D540A" w14:textId="34FAF21D">
      <w:pPr>
        <w:bidi w:val="0"/>
        <w:rPr>
          <w:rFonts w:ascii="Arial" w:hAnsi="Arial" w:cs="Arial"/>
          <w:b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ADRAN 2  - MANYLION PERFFORMIAD</w:t>
      </w:r>
    </w:p>
    <w:p w:rsidRPr="00CE5886" w:rsidR="00D01B9D" w:rsidP="008044BC" w14:paraId="529DBBC1" w14:textId="1DB290F0">
      <w:pPr>
        <w:bidi w:val="0"/>
        <w:rPr>
          <w:rFonts w:ascii="Arial" w:hAnsi="Arial" w:cs="Arial"/>
          <w:bCs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Os yw eich cais am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gyfnod o flwyddyn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ac rydych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heb drefnu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unrhyw berfformiadau eto, anwybyddwch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Adran 2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ac ewch i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Adran 3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0"/>
        <w:gridCol w:w="7371"/>
      </w:tblGrid>
      <w:tr w:rsidTr="00C40A7A" w14:paraId="32DF1BB8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D01B9D" w:rsidP="008044BC" w14:paraId="0838B6D4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Teitl y perfformiad</w:t>
            </w:r>
          </w:p>
        </w:tc>
        <w:tc>
          <w:tcPr>
            <w:tcW w:w="7371" w:type="dxa"/>
            <w:vAlign w:val="center"/>
          </w:tcPr>
          <w:p w:rsidRPr="00CE5886" w:rsidR="00D01B9D" w:rsidP="008044BC" w14:paraId="02CAA31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B20BB3" w14:paraId="2605ABD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3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D01B9D" w:rsidP="008044BC" w14:paraId="3437397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 y Lleoliad</w:t>
            </w:r>
          </w:p>
        </w:tc>
        <w:tc>
          <w:tcPr>
            <w:tcW w:w="7371" w:type="dxa"/>
            <w:vAlign w:val="center"/>
          </w:tcPr>
          <w:p w:rsidRPr="00CE5886" w:rsidR="00D01B9D" w:rsidP="008044BC" w14:paraId="45A3552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40A7A" w14:paraId="3B2B291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D01B9D" w:rsidP="008044BC" w14:paraId="429EB45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 y Perfformiad(au)</w:t>
            </w:r>
          </w:p>
        </w:tc>
        <w:tc>
          <w:tcPr>
            <w:tcW w:w="7371" w:type="dxa"/>
            <w:vAlign w:val="center"/>
          </w:tcPr>
          <w:p w:rsidRPr="00CE5886" w:rsidR="00D01B9D" w:rsidP="008044BC" w14:paraId="5D7A62BF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40A7A" w14:paraId="78E366F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D01B9D" w:rsidP="008044BC" w14:paraId="01D4C3F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Amser y Perfformiad(au)</w:t>
            </w:r>
          </w:p>
        </w:tc>
        <w:tc>
          <w:tcPr>
            <w:tcW w:w="7371" w:type="dxa"/>
            <w:vAlign w:val="center"/>
          </w:tcPr>
          <w:p w:rsidRPr="00CE5886" w:rsidR="00D01B9D" w:rsidP="008044BC" w14:paraId="5A6F3F7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40A7A" w14:paraId="74F5CF8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8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476FFC" w:rsidP="008044BC" w14:paraId="46F115C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Disgrifiad o’r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CE5886" w:rsidR="00476FFC" w:rsidP="008044BC" w14:paraId="29DE22D4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Perfformiad y gofynnir am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CE5886" w:rsidR="00476FFC" w:rsidP="008044BC" w14:paraId="49EAF23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gymeradwyaeth ar ei gyfer.</w:t>
            </w:r>
          </w:p>
        </w:tc>
        <w:tc>
          <w:tcPr>
            <w:tcW w:w="7371" w:type="dxa"/>
            <w:vAlign w:val="center"/>
          </w:tcPr>
          <w:p w:rsidRPr="00CE5886" w:rsidR="00476FFC" w:rsidP="008044BC" w14:paraId="5559E6B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B20BB3" w14:paraId="6EF4C8F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689"/>
        </w:trPr>
        <w:tc>
          <w:tcPr>
            <w:tcW w:w="10201" w:type="dxa"/>
            <w:gridSpan w:val="2"/>
            <w:vAlign w:val="center"/>
          </w:tcPr>
          <w:p w:rsidR="00B20BB3" w:rsidP="008044BC" w14:paraId="0D180E54" w14:textId="1BDFCCF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Rhaid i’r sefydliad gyflwyno niferoedd y plant fydd yn cymryd rhan ar bob dyddiad a lleoliadau perfformiadau’r Digwyddiad / Gŵyl.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Gellir gwneud hyn drwy gyflwyno copi electronig o raglen gyhoeddedig yr Ŵyl / Digwyddiad.</w:t>
            </w:r>
          </w:p>
          <w:p w:rsidRPr="00B20BB3" w:rsidR="00B20BB3" w:rsidP="008044BC" w14:paraId="342A10BF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="00B20BB3" w:rsidP="008044BC" w14:paraId="793C5A61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Rhaid i’r sefydliad sicrhau bod pob grwp sy’n perfformio yn y digwyddiad yn rhoi manylion eu plant, yr hebryngwyr a’r oedolion fydd yn goruchwylio sydd â GDG (Ffurflen Wybodaeth Cyfranogiad Grŵp).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B20BB3" w:rsidP="008044BC" w14:paraId="6E6EB9A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CE5886" w:rsidR="00161EED" w:rsidP="008044BC" w14:paraId="463EB6BA" w14:textId="1A2D926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Rhaid i'r sefydliad gyflwyno ei holl fanylion i CIEE Bro Morgannwg, yr Adran Gynhwysiant o leiaf 21 diwrnod cyn dyddiad cyntaf y digwyddiad.</w:t>
            </w:r>
          </w:p>
        </w:tc>
      </w:tr>
    </w:tbl>
    <w:p w:rsidRPr="00925606" w:rsidR="00D937F0" w:rsidP="008044BC" w14:paraId="699A9567" w14:textId="77777777">
      <w:pPr>
        <w:rPr>
          <w:rFonts w:ascii="Arial" w:hAnsi="Arial" w:cs="Arial"/>
          <w:b/>
          <w:sz w:val="8"/>
          <w:szCs w:val="8"/>
        </w:rPr>
      </w:pPr>
    </w:p>
    <w:p w:rsidRPr="00BE13D8" w:rsidR="00D01B9D" w:rsidP="008044BC" w14:paraId="4444E163" w14:textId="5D622E56">
      <w:pPr>
        <w:bidi w:val="0"/>
        <w:rPr>
          <w:rFonts w:ascii="Arial" w:hAnsi="Arial" w:cs="Arial"/>
          <w:b/>
          <w:sz w:val="24"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ADRAN 3 - TREFNIADAU DIOGELU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8"/>
        <w:gridCol w:w="1670"/>
        <w:gridCol w:w="3479"/>
        <w:gridCol w:w="1959"/>
      </w:tblGrid>
      <w:tr w:rsidTr="009E696E" w14:paraId="035356A3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3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:rsidR="008044BC" w:rsidP="008044BC" w14:paraId="0D51BF0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Enw'r person sy'n gyfrifol am</w:t>
            </w:r>
          </w:p>
          <w:p w:rsidRPr="00925606" w:rsidR="00161EED" w:rsidP="008044BC" w14:paraId="424A5B0F" w14:textId="14192A5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Amddiffyn Plant</w:t>
            </w:r>
          </w:p>
        </w:tc>
        <w:tc>
          <w:tcPr>
            <w:tcW w:w="5528" w:type="dxa"/>
            <w:gridSpan w:val="2"/>
            <w:vAlign w:val="center"/>
          </w:tcPr>
          <w:p w:rsidRPr="00925606" w:rsidR="00161EED" w:rsidP="008044BC" w14:paraId="399424C4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253785C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Pr="00925606" w:rsidR="00161EED" w:rsidP="008044BC" w14:paraId="2F2F601E" w14:textId="0542A67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 yn y sefydliad</w:t>
            </w:r>
          </w:p>
        </w:tc>
        <w:tc>
          <w:tcPr>
            <w:tcW w:w="7229" w:type="dxa"/>
            <w:gridSpan w:val="3"/>
            <w:vAlign w:val="center"/>
          </w:tcPr>
          <w:p w:rsidRPr="00925606" w:rsidR="00161EED" w:rsidP="008044BC" w14:paraId="47871B8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6D57A2D0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7"/>
        </w:trPr>
        <w:tc>
          <w:tcPr>
            <w:tcW w:w="3256" w:type="dxa"/>
            <w:shd w:val="clear" w:color="auto" w:fill="F2F2F2" w:themeFill="background1" w:themeFillShade="F2"/>
          </w:tcPr>
          <w:p w:rsidRPr="00925606" w:rsidR="00161EED" w:rsidP="008044BC" w14:paraId="5E13C935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</w:t>
            </w:r>
          </w:p>
          <w:p w:rsidRPr="00925606" w:rsidR="00161EED" w:rsidP="008044BC" w14:paraId="381ACCA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925606" w:rsidR="00161EED" w:rsidP="008044BC" w14:paraId="7729C05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7229" w:type="dxa"/>
            <w:gridSpan w:val="3"/>
          </w:tcPr>
          <w:p w:rsidRPr="00925606" w:rsidR="00161EED" w:rsidP="008044BC" w14:paraId="17C4A0C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1194636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5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Pr="00925606" w:rsidR="00161EED" w:rsidP="008044BC" w14:paraId="560E0730" w14:textId="7287087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Rhif(au) Ffôn</w:t>
            </w:r>
          </w:p>
        </w:tc>
        <w:tc>
          <w:tcPr>
            <w:tcW w:w="7229" w:type="dxa"/>
            <w:gridSpan w:val="3"/>
            <w:vAlign w:val="center"/>
          </w:tcPr>
          <w:p w:rsidRPr="00925606" w:rsidR="00161EED" w:rsidP="008044BC" w14:paraId="73369F9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4D30B53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Pr="00925606" w:rsidR="00161EED" w:rsidP="008044BC" w14:paraId="04B7403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E-bost</w:t>
            </w:r>
          </w:p>
        </w:tc>
        <w:tc>
          <w:tcPr>
            <w:tcW w:w="7229" w:type="dxa"/>
            <w:gridSpan w:val="3"/>
            <w:vAlign w:val="center"/>
          </w:tcPr>
          <w:p w:rsidRPr="00925606" w:rsidR="00161EED" w:rsidP="008044BC" w14:paraId="05273BE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0D02FE5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99"/>
        </w:trPr>
        <w:tc>
          <w:tcPr>
            <w:tcW w:w="8500" w:type="dxa"/>
            <w:gridSpan w:val="3"/>
            <w:shd w:val="clear" w:color="auto" w:fill="F2F2F2" w:themeFill="background1" w:themeFillShade="F2"/>
            <w:vAlign w:val="center"/>
          </w:tcPr>
          <w:p w:rsidRPr="00D937F0" w:rsidR="00161EED" w:rsidP="008044BC" w14:paraId="18732713" w14:textId="24A93744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oes gan y sefydliad bolisi Amddiffyn Plant a gweithdrefnau Amddiffyn Plant?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(Cynhwyswch gopïau yn eich cais)</w:t>
            </w:r>
          </w:p>
        </w:tc>
        <w:tc>
          <w:tcPr>
            <w:tcW w:w="1985" w:type="dxa"/>
            <w:vAlign w:val="center"/>
          </w:tcPr>
          <w:p w:rsidRPr="00D937F0" w:rsidR="00161EED" w:rsidP="008044BC" w14:paraId="14AEB283" w14:textId="612751CD">
            <w:pPr>
              <w:bidi w:val="0"/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</w:t>
            </w:r>
            <w:sdt>
              <w:sdtPr>
                <w:id w:val="14593765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D937F0" w:rsidR="00D937F0">
                  <w:rPr>
                    <w:rFonts w:hint="eastAsia" w:ascii="MS Gothic" w:hAnsi="MS Gothic" w:eastAsia="MS Gothic" w:cstheme="minorBidi"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oes</w:t>
            </w:r>
            <w:sdt>
              <w:sdtPr>
                <w:id w:val="-7397940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D937F0" w:rsidR="00D937F0">
                  <w:rPr>
                    <w:rFonts w:hint="eastAsia" w:ascii="MS Gothic" w:hAnsi="MS Gothic" w:eastAsia="MS Gothic" w:cstheme="minorBidi"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9E696E" w14:paraId="54895CE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7"/>
        </w:trPr>
        <w:tc>
          <w:tcPr>
            <w:tcW w:w="3256" w:type="dxa"/>
            <w:shd w:val="clear" w:color="auto" w:fill="F2F2F2" w:themeFill="background1" w:themeFillShade="F2"/>
          </w:tcPr>
          <w:p w:rsidRPr="00D937F0" w:rsidR="00161EED" w:rsidP="008044BC" w14:paraId="46E34224" w14:textId="25E9D6FC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Sut ydych yn sicrhau bod eich Polisi Amddiffyn Plant yn cael ei ddilyn ar draws y sefydliad?</w:t>
            </w:r>
          </w:p>
        </w:tc>
        <w:tc>
          <w:tcPr>
            <w:tcW w:w="7229" w:type="dxa"/>
            <w:gridSpan w:val="3"/>
          </w:tcPr>
          <w:p w:rsidRPr="00925606" w:rsidR="00161EED" w:rsidP="008044BC" w14:paraId="176D3B5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21613F5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69"/>
        </w:trPr>
        <w:tc>
          <w:tcPr>
            <w:tcW w:w="3256" w:type="dxa"/>
            <w:shd w:val="clear" w:color="auto" w:fill="F2F2F2" w:themeFill="background1" w:themeFillShade="F2"/>
          </w:tcPr>
          <w:p w:rsidRPr="00D937F0" w:rsidR="00161EED" w:rsidP="008044BC" w14:paraId="34BDF8E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Pa hyfforddiant diogelu yr ydych yn ei gynnig i’r bobl hynny yn eich sefydliad sy’n ymwneud â phlant?</w:t>
            </w:r>
          </w:p>
        </w:tc>
        <w:tc>
          <w:tcPr>
            <w:tcW w:w="7229" w:type="dxa"/>
            <w:gridSpan w:val="3"/>
          </w:tcPr>
          <w:p w:rsidRPr="00925606" w:rsidR="00161EED" w:rsidP="008044BC" w14:paraId="7701F6A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6332651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81"/>
        </w:trPr>
        <w:tc>
          <w:tcPr>
            <w:tcW w:w="3256" w:type="dxa"/>
            <w:shd w:val="clear" w:color="auto" w:fill="F2F2F2" w:themeFill="background1" w:themeFillShade="F2"/>
          </w:tcPr>
          <w:p w:rsidRPr="00D937F0" w:rsidR="00161EED" w:rsidP="008044BC" w14:paraId="2AC897A5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Pa drefniadau sydd ar waith yn eich sefydliad i oruchwylio plant yn ystod ymarferion a pherfformiadau?</w:t>
            </w:r>
          </w:p>
        </w:tc>
        <w:tc>
          <w:tcPr>
            <w:tcW w:w="7229" w:type="dxa"/>
            <w:gridSpan w:val="3"/>
          </w:tcPr>
          <w:p w:rsidRPr="00925606" w:rsidR="00161EED" w:rsidP="008044BC" w14:paraId="6C6E6C0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796808E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7"/>
        </w:trPr>
        <w:tc>
          <w:tcPr>
            <w:tcW w:w="8500" w:type="dxa"/>
            <w:gridSpan w:val="3"/>
            <w:shd w:val="clear" w:color="auto" w:fill="F2F2F2" w:themeFill="background1" w:themeFillShade="F2"/>
            <w:vAlign w:val="center"/>
          </w:tcPr>
          <w:p w:rsidRPr="00925606" w:rsidR="00BE13D8" w:rsidP="008044BC" w14:paraId="6FB4EDDF" w14:textId="7520A0F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ydych wedi gwneud cais BOPA i awdurdodau lleol eraill?</w:t>
            </w:r>
          </w:p>
        </w:tc>
        <w:tc>
          <w:tcPr>
            <w:tcW w:w="1985" w:type="dxa"/>
            <w:vAlign w:val="center"/>
          </w:tcPr>
          <w:p w:rsidRPr="00925606" w:rsidR="00161EED" w:rsidP="008044BC" w14:paraId="0B168138" w14:textId="7CFE333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Ydyn</w:t>
            </w:r>
            <w:sdt>
              <w:sdtPr>
                <w:id w:val="-16519770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D937F0">
                  <w:rPr>
                    <w:rFonts w:hint="eastAsia" w:ascii="MS Gothic" w:hAnsi="MS Gothic" w:eastAsia="MS Gothic" w:cstheme="minorBidi"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ydyn</w:t>
            </w:r>
            <w:sdt>
              <w:sdtPr>
                <w:id w:val="18985457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D937F0">
                  <w:rPr>
                    <w:rFonts w:hint="eastAsia" w:ascii="MS Gothic" w:hAnsi="MS Gothic" w:eastAsia="MS Gothic" w:cstheme="minorBidi"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9E696E" w14:paraId="108DC86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12"/>
        </w:trPr>
        <w:tc>
          <w:tcPr>
            <w:tcW w:w="3256" w:type="dxa"/>
            <w:shd w:val="clear" w:color="auto" w:fill="F2F2F2" w:themeFill="background1" w:themeFillShade="F2"/>
          </w:tcPr>
          <w:p w:rsidRPr="00925606" w:rsidR="00925606" w:rsidP="008044BC" w14:paraId="789649A1" w14:textId="6A41972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ydych, ymha awdurdodau?</w:t>
            </w:r>
          </w:p>
        </w:tc>
        <w:tc>
          <w:tcPr>
            <w:tcW w:w="7229" w:type="dxa"/>
            <w:gridSpan w:val="3"/>
          </w:tcPr>
          <w:p w:rsidRPr="00D937F0" w:rsidR="00925606" w:rsidP="008044BC" w14:paraId="3893937C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9E696E" w14:paraId="0178C9C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1"/>
        </w:trPr>
        <w:tc>
          <w:tcPr>
            <w:tcW w:w="8500" w:type="dxa"/>
            <w:gridSpan w:val="3"/>
            <w:shd w:val="clear" w:color="auto" w:fill="F2F2F2" w:themeFill="background1" w:themeFillShade="F2"/>
            <w:vAlign w:val="center"/>
          </w:tcPr>
          <w:p w:rsidRPr="00D937F0" w:rsidR="00161EED" w:rsidP="008044BC" w14:paraId="272A4B4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yw eich sefydliad wedi cael gwrthodiad i BOPA erioed?</w:t>
            </w:r>
          </w:p>
        </w:tc>
        <w:tc>
          <w:tcPr>
            <w:tcW w:w="1985" w:type="dxa"/>
            <w:vAlign w:val="center"/>
          </w:tcPr>
          <w:p w:rsidRPr="00D937F0" w:rsidR="00161EED" w:rsidP="008044BC" w14:paraId="1C97AA9B" w14:textId="5EBD4BC3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Ydy</w:t>
            </w:r>
            <w:sdt>
              <w:sdtPr>
                <w:id w:val="21137068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D937F0">
                  <w:rPr>
                    <w:rFonts w:hint="eastAsia" w:ascii="MS Gothic" w:hAnsi="MS Gothic" w:eastAsia="MS Gothic" w:cstheme="minorBidi"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id w:val="19713964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D937F0">
                  <w:rPr>
                    <w:rFonts w:hint="eastAsia" w:ascii="MS Gothic" w:hAnsi="MS Gothic" w:eastAsia="MS Gothic" w:cstheme="minorBidi"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</w:tbl>
    <w:p w:rsidR="002E792D" w:rsidP="008044BC" w14:paraId="67804D7E" w14:textId="7188D75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3"/>
        <w:gridCol w:w="4455"/>
        <w:gridCol w:w="844"/>
        <w:gridCol w:w="2374"/>
      </w:tblGrid>
      <w:tr w:rsidTr="00630F96" w14:paraId="73808C01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65"/>
        </w:trPr>
        <w:tc>
          <w:tcPr>
            <w:tcW w:w="10485" w:type="dxa"/>
            <w:gridSpan w:val="4"/>
            <w:vAlign w:val="center"/>
          </w:tcPr>
          <w:p w:rsidRPr="00630F96" w:rsidR="00630F96" w:rsidP="008044BC" w14:paraId="3095043A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Datganiad o gydymffurfiaeth â Rheoliadau Plant (Perfformiadau a Gweithgareddau) </w:t>
            </w:r>
          </w:p>
          <w:p w:rsidRPr="00630F96" w:rsidR="00630F96" w:rsidP="008044BC" w14:paraId="406B67F9" w14:textId="7ED35AB0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(Cymru) (Rheoliadau) 2015</w:t>
            </w:r>
          </w:p>
        </w:tc>
      </w:tr>
      <w:tr w:rsidTr="00630F96" w14:paraId="40D5121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353"/>
        </w:trPr>
        <w:tc>
          <w:tcPr>
            <w:tcW w:w="10485" w:type="dxa"/>
            <w:gridSpan w:val="4"/>
            <w:vAlign w:val="center"/>
          </w:tcPr>
          <w:p w:rsidRPr="00630F96" w:rsidR="00630F96" w:rsidP="008044BC" w14:paraId="3DC794D9" w14:textId="506D176B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318" w:firstLine="0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Rwyf yn cadarnhau na wneir unrhyw daliadau am y perfformiad(au), ac eithrio i wneud yn iawn am dreuliau, i unrhyw berson ifanc nac i unrhyw un ar ei ran megis rhiant/gofalwr/asiant.</w:t>
            </w:r>
          </w:p>
          <w:p w:rsidRPr="00630F96" w:rsidR="00630F96" w:rsidP="008044BC" w14:paraId="042849C7" w14:textId="77777777">
            <w:pPr>
              <w:pStyle w:val="ListParagraph"/>
              <w:spacing w:after="0" w:line="240" w:lineRule="auto"/>
              <w:ind w:left="318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630F96" w:rsidR="00630F96" w:rsidP="008044BC" w14:paraId="2CA616D3" w14:textId="18A30BF8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318" w:firstLine="0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Rwyf yn cadarnhau bod polisi a gweithdrefnau amddiffyn plant y sefydliad wedi eu hamgáu.</w:t>
            </w:r>
          </w:p>
          <w:p w:rsidRPr="00630F96" w:rsidR="00630F96" w:rsidP="008044BC" w14:paraId="532D10CD" w14:textId="77777777">
            <w:pPr>
              <w:pStyle w:val="ListParagraph"/>
              <w:spacing w:after="0" w:line="240" w:lineRule="auto"/>
              <w:ind w:left="720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630F96" w:rsidR="00630F96" w:rsidP="008044BC" w14:paraId="420EF72B" w14:textId="77777777">
            <w:pPr>
              <w:pStyle w:val="ListParagraph"/>
              <w:spacing w:after="0" w:line="240" w:lineRule="auto"/>
              <w:ind w:left="318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630F96" w:rsidR="00630F96" w:rsidP="008044BC" w14:paraId="7AC66A93" w14:textId="49AD8568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318" w:firstLine="0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Rwy’n cadarnhau na fydd unrhyw blentyn yn cael perfformio oni bai ei fod yn ffit i wneud hynny.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 pob rhiant, gofalwr a/neu drefnwyr grŵp yn gyfrifol am sicrhau bod y plentyn/plant yn ffit ac na fydd ei iechyd yn dioddef drwy gymryd rhan yn y perfformiad(au).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630F96" w:rsidR="00630F96" w:rsidP="008044BC" w14:paraId="20E3D4EE" w14:textId="77777777">
            <w:pPr>
              <w:pStyle w:val="ListParagraph"/>
              <w:spacing w:after="0" w:line="240" w:lineRule="auto"/>
              <w:ind w:left="318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630F96" w:rsidR="00630F96" w:rsidP="008044BC" w14:paraId="28F38603" w14:textId="5F6C6262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318" w:firstLine="0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Rwy’n cadarnhau bod y Sefydliad yn cytuno â’r telerau fel y’u nodir yn y ‘Contract Cytundeb’ a’r ‘Canllaw’ wedi eu hatodi.</w:t>
            </w:r>
          </w:p>
          <w:p w:rsidRPr="00630F96" w:rsidR="00630F96" w:rsidP="008044BC" w14:paraId="1DF21DA8" w14:textId="77777777">
            <w:pPr>
              <w:pStyle w:val="ListParagraph"/>
              <w:spacing w:after="0" w:line="240" w:lineRule="auto"/>
              <w:ind w:left="720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630F96" w:rsidR="00630F96" w:rsidP="008044BC" w14:paraId="5C074515" w14:textId="77777777">
            <w:pPr>
              <w:pStyle w:val="ListParagraph"/>
              <w:spacing w:after="0" w:line="240" w:lineRule="auto"/>
              <w:ind w:left="318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  <w:p w:rsidRPr="00630F96" w:rsidR="00630F96" w:rsidP="008044BC" w14:paraId="2168D744" w14:textId="77777777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318" w:firstLine="0"/>
              <w:contextualSpacing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Rwy’n cadarnhau nad oes unrhyw blentyn o oedran ysgol gorfodol sydd angen bod yn absennol o’r ysgol i gymryd rhan yn y digwyddiad/gŵyl oni bai y cytunir ar hyn ymlaen llaw â Thîm Diogelu Addysg Caerdydd.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630F96" w:rsidP="008044BC" w14:paraId="5014964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630F96" w14:paraId="73C2345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0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:rsidRPr="00630F96" w:rsidR="00630F96" w:rsidP="008044BC" w14:paraId="2587E652" w14:textId="75AE795C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Llofnod yr Ymgeisydd:</w:t>
            </w:r>
          </w:p>
        </w:tc>
        <w:tc>
          <w:tcPr>
            <w:tcW w:w="7795" w:type="dxa"/>
            <w:gridSpan w:val="3"/>
            <w:vAlign w:val="center"/>
          </w:tcPr>
          <w:p w:rsidRPr="00630F96" w:rsidR="00630F96" w:rsidP="008044BC" w14:paraId="3E8447C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630F96" w14:paraId="68A513EF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1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:rsidRPr="00630F96" w:rsidR="00630F96" w:rsidP="008044BC" w14:paraId="7C5FF840" w14:textId="79B3098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 mewn llythrennau bras:</w:t>
            </w:r>
          </w:p>
        </w:tc>
        <w:tc>
          <w:tcPr>
            <w:tcW w:w="4535" w:type="dxa"/>
            <w:vAlign w:val="center"/>
          </w:tcPr>
          <w:p w:rsidRPr="00630F96" w:rsidR="00630F96" w:rsidP="008044BC" w14:paraId="08C3A41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Pr="00630F96" w:rsidR="00630F96" w:rsidP="008044BC" w14:paraId="5479DA8B" w14:textId="2358F01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Dyddiad: </w:t>
            </w:r>
          </w:p>
        </w:tc>
        <w:tc>
          <w:tcPr>
            <w:tcW w:w="2414" w:type="dxa"/>
            <w:vAlign w:val="center"/>
          </w:tcPr>
          <w:p w:rsidR="00630F96" w:rsidP="008044BC" w14:paraId="61C1F37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</w:tbl>
    <w:p w:rsidRPr="00BE13D8" w:rsidR="00630F96" w:rsidP="008044BC" w14:paraId="751C340F" w14:textId="77777777">
      <w:pPr>
        <w:rPr>
          <w:rFonts w:ascii="Arial" w:hAnsi="Arial" w:cs="Arial"/>
          <w:b/>
          <w:sz w:val="24"/>
          <w:szCs w:val="24"/>
        </w:rPr>
      </w:pPr>
    </w:p>
    <w:p w:rsidR="00630F96" w:rsidP="008044BC" w14:paraId="0B7A6532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61EED" w:rsidP="008044BC" w14:paraId="665D81FD" w14:textId="4B5B3E4E">
      <w:pPr>
        <w:bidi w:val="0"/>
        <w:rPr>
          <w:rFonts w:ascii="Arial" w:hAnsi="Arial" w:cs="Arial"/>
          <w:b/>
          <w:sz w:val="24"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CYMERADWYAETH GRŴP O BOBL – (GWYLIAU A DIGWYDDIADAU) CYTUNDEB CONTRACT</w:t>
      </w:r>
    </w:p>
    <w:p w:rsidR="00F1648C" w:rsidP="008044BC" w14:paraId="31D0F6C3" w14:textId="37109A45">
      <w:pPr>
        <w:bidi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CYMERADWYAETH GRŴP O BOBL (A. 37 (3) (b) Deddf Plant a Phobl Ifanc 1963)</w:t>
      </w:r>
    </w:p>
    <w:p w:rsidR="00477485" w:rsidP="008044BC" w14:paraId="12FB0FE0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97"/>
        <w:gridCol w:w="5203"/>
      </w:tblGrid>
      <w:tr w:rsidTr="00477485" w14:paraId="6A960839" w14:textId="77777777">
        <w:tblPrEx>
          <w:tblW w:w="10400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15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F1648C" w:rsidP="008044BC" w14:paraId="28F96FF3" w14:textId="655BFCB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sefydliad</w:t>
            </w:r>
          </w:p>
        </w:tc>
        <w:tc>
          <w:tcPr>
            <w:tcW w:w="5203" w:type="dxa"/>
            <w:vAlign w:val="center"/>
          </w:tcPr>
          <w:p w:rsidR="00F1648C" w:rsidP="008044BC" w14:paraId="044873FB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477485" w14:paraId="7F4421CE" w14:textId="77777777">
        <w:tblPrEx>
          <w:tblW w:w="1040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66"/>
        </w:trPr>
        <w:tc>
          <w:tcPr>
            <w:tcW w:w="5197" w:type="dxa"/>
            <w:shd w:val="clear" w:color="auto" w:fill="F2F2F2" w:themeFill="background1" w:themeFillShade="F2"/>
          </w:tcPr>
          <w:p w:rsidRPr="00325A75" w:rsidR="00F1648C" w:rsidP="008044BC" w14:paraId="727A3021" w14:textId="1B2092C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 y sefydliad</w:t>
            </w:r>
          </w:p>
        </w:tc>
        <w:tc>
          <w:tcPr>
            <w:tcW w:w="5203" w:type="dxa"/>
          </w:tcPr>
          <w:p w:rsidR="00F1648C" w:rsidP="008044BC" w14:paraId="549550A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630F96" w14:paraId="33B2A3A3" w14:textId="77777777">
        <w:tblPrEx>
          <w:tblW w:w="1040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F1648C" w:rsidP="008044BC" w14:paraId="73D1E7CD" w14:textId="4E94B82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Rhif(au) Ffôn</w:t>
            </w:r>
          </w:p>
        </w:tc>
        <w:tc>
          <w:tcPr>
            <w:tcW w:w="5203" w:type="dxa"/>
            <w:vAlign w:val="center"/>
          </w:tcPr>
          <w:p w:rsidR="00F1648C" w:rsidP="008044BC" w14:paraId="56B6890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630F96" w14:paraId="370B5AC7" w14:textId="77777777">
        <w:tblPrEx>
          <w:tblW w:w="1040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7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F1648C" w:rsidP="008044BC" w14:paraId="673C678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E-bost</w:t>
            </w:r>
          </w:p>
        </w:tc>
        <w:tc>
          <w:tcPr>
            <w:tcW w:w="5203" w:type="dxa"/>
            <w:vAlign w:val="center"/>
          </w:tcPr>
          <w:p w:rsidR="00F1648C" w:rsidP="008044BC" w14:paraId="135B77B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630F96" w14:paraId="5506C91F" w14:textId="77777777">
        <w:tblPrEx>
          <w:tblW w:w="1040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7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F1648C" w:rsidP="008044BC" w14:paraId="0D11A010" w14:textId="3D217D6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Enw’r person â chyfrifoldeb am y cynhyrchiad </w:t>
            </w:r>
          </w:p>
        </w:tc>
        <w:tc>
          <w:tcPr>
            <w:tcW w:w="5203" w:type="dxa"/>
            <w:vAlign w:val="center"/>
          </w:tcPr>
          <w:p w:rsidR="00F1648C" w:rsidP="008044BC" w14:paraId="7836452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477485" w14:paraId="648358A4" w14:textId="77777777">
        <w:tblPrEx>
          <w:tblW w:w="1040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51"/>
        </w:trPr>
        <w:tc>
          <w:tcPr>
            <w:tcW w:w="5197" w:type="dxa"/>
            <w:shd w:val="clear" w:color="auto" w:fill="F2F2F2" w:themeFill="background1" w:themeFillShade="F2"/>
          </w:tcPr>
          <w:p w:rsidRPr="00325A75" w:rsidR="00477485" w:rsidP="008044BC" w14:paraId="42503A16" w14:textId="4505A91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Cyfeiriad y person â chyfrifoldeb am y cynhyrchiad </w:t>
            </w:r>
          </w:p>
        </w:tc>
        <w:tc>
          <w:tcPr>
            <w:tcW w:w="5203" w:type="dxa"/>
          </w:tcPr>
          <w:p w:rsidR="00477485" w:rsidP="008044BC" w14:paraId="1AD124F4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477485" w14:paraId="2C13400C" w14:textId="77777777">
        <w:tblPrEx>
          <w:tblW w:w="1040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7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477485" w:rsidP="008044BC" w14:paraId="6B2AC66A" w14:textId="0F023C6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 yn y sefydliad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5203" w:type="dxa"/>
            <w:vAlign w:val="center"/>
          </w:tcPr>
          <w:p w:rsidR="00477485" w:rsidP="008044BC" w14:paraId="630AB01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</w:p>
        </w:tc>
      </w:tr>
    </w:tbl>
    <w:p w:rsidR="00F1648C" w:rsidP="008044BC" w14:paraId="798CDB55" w14:textId="77777777">
      <w:pPr>
        <w:rPr>
          <w:rFonts w:ascii="Arial" w:hAnsi="Arial" w:cs="Arial"/>
          <w:b/>
          <w:sz w:val="24"/>
          <w:szCs w:val="24"/>
        </w:rPr>
      </w:pPr>
    </w:p>
    <w:p w:rsidRPr="00325A75" w:rsidR="00EC73D7" w:rsidP="008044BC" w14:paraId="2BC736F4" w14:textId="155075E4">
      <w:pPr>
        <w:bidi w:val="0"/>
        <w:ind w:right="424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sefydliad uchod wedi gwneud cais i Gyngor Bro Morgannwg i gael ei gymeradwyo fel Grŵp o Bobl o dan a.37 Deddf Plant a Phobl Ifanc 1963.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caiff ei gymeradwyo, byddai'r sefydliad yn cael ei eithrio o'r angen i wneud cais am drwyddedau unigol i blant berfformio o fewn ffin Cyngor Caerdydd.</w:t>
      </w:r>
    </w:p>
    <w:p w:rsidRPr="00325A75" w:rsidR="00EC73D7" w:rsidP="008044BC" w14:paraId="1493F7D9" w14:textId="77777777">
      <w:pPr>
        <w:tabs>
          <w:tab w:val="left" w:pos="426"/>
        </w:tabs>
        <w:bidi w:val="0"/>
        <w:ind w:left="426" w:right="424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Os y’i cymeradwyir, byddai’r sefydliad yn cytuno i gydymffurfio â’r amodau canlynol: </w:t>
      </w:r>
    </w:p>
    <w:p w:rsidR="00EC73D7" w:rsidP="008044BC" w14:paraId="0B980512" w14:textId="61B98FE9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424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 sefydliad yn cyflwyno manylion i Dîm Trwyddedu CIEE Bro Morgannwg am bob perfformiad/ymarfer gan gynnwys dyddiadau, amseroedd a lleoliadau, ynghyd â manylion (nifer, grwp oedran, rhyw) yr holl blant sy’n cymryd rhan, o leiaf 21 diwrnod cyn y perfformiad cyntaf oni bai bod y Tîm Trwyddedu CIEE wedi cytuno ar drefniadau amgen.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Caiff Tîm Trwyddedu CIEE Bro Morgannwg wybod am unrhyw newid i’r amserlen perfformio ymlaen llaw neu o fewn 72 awr i’r perfformiad.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 </w:t>
      </w:r>
    </w:p>
    <w:p w:rsidRPr="00184BA3" w:rsidR="00184BA3" w:rsidP="008044BC" w14:paraId="26D2B636" w14:textId="77777777">
      <w:pPr>
        <w:tabs>
          <w:tab w:val="left" w:pos="426"/>
        </w:tabs>
        <w:spacing w:after="40"/>
        <w:ind w:left="426" w:right="424" w:hanging="426"/>
        <w:rPr>
          <w:rFonts w:ascii="Arial" w:hAnsi="Arial" w:cs="Arial"/>
        </w:rPr>
      </w:pPr>
    </w:p>
    <w:p w:rsidR="00EC73D7" w:rsidP="008044BC" w14:paraId="620730B8" w14:textId="2286F0CE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424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Mae’r sefydliad yn cytuno i gydymffurfio â’r holl agweddau perthnasol ar Reoliadau Plant (Perfformiadau a Gweithgareddau) (Cymru) 2015</w:t>
      </w:r>
    </w:p>
    <w:p w:rsidRPr="00184BA3" w:rsidR="00184BA3" w:rsidP="008044BC" w14:paraId="2DD0E2D5" w14:textId="77777777">
      <w:pPr>
        <w:tabs>
          <w:tab w:val="left" w:pos="426"/>
        </w:tabs>
        <w:spacing w:after="40"/>
        <w:ind w:left="426" w:right="424" w:hanging="426"/>
        <w:rPr>
          <w:rFonts w:ascii="Arial" w:hAnsi="Arial" w:cs="Arial"/>
        </w:rPr>
      </w:pPr>
    </w:p>
    <w:p w:rsidR="005D38A9" w:rsidP="008044BC" w14:paraId="48E4F0FD" w14:textId="20EBACF5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424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 sefydliad yn sicrhau bod nifer briodol o hebryngwyr/gwirfoddolwyr sydd â gwiriad GDG ac a gymeradwywyd gan yr Awdurdod Lleol wedi eu cynnwys i ofalu am y plant, gan roi ystyriaeth benodol i’w rhyw, eu hoedran a’u gallu gan sicrhau bod goruchwyliaeth ar gyfer pob plentyn bob amser yn ystod bob perfformiad ac ymarferion priodol.</w:t>
      </w:r>
    </w:p>
    <w:p w:rsidRPr="00184BA3" w:rsidR="00184BA3" w:rsidP="008044BC" w14:paraId="0C56EFD9" w14:textId="77777777">
      <w:pPr>
        <w:tabs>
          <w:tab w:val="left" w:pos="426"/>
        </w:tabs>
        <w:spacing w:after="40"/>
        <w:ind w:left="426" w:right="424" w:hanging="426"/>
        <w:rPr>
          <w:rFonts w:ascii="Arial" w:hAnsi="Arial" w:cs="Arial"/>
        </w:rPr>
      </w:pPr>
    </w:p>
    <w:p w:rsidR="005D38A9" w:rsidP="008044BC" w14:paraId="11FDF434" w14:textId="4599B256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424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Cyflawnir Asesiad Risg ar gyfer pob lleoliad perfformio.</w:t>
      </w:r>
    </w:p>
    <w:p w:rsidRPr="00184BA3" w:rsidR="00184BA3" w:rsidP="008044BC" w14:paraId="345B65BC" w14:textId="77777777">
      <w:pPr>
        <w:tabs>
          <w:tab w:val="left" w:pos="426"/>
        </w:tabs>
        <w:spacing w:after="40"/>
        <w:ind w:left="426" w:right="424" w:hanging="426"/>
        <w:rPr>
          <w:rFonts w:ascii="Arial" w:hAnsi="Arial" w:cs="Arial"/>
        </w:rPr>
      </w:pPr>
    </w:p>
    <w:p w:rsidR="005D38A9" w:rsidP="008044BC" w14:paraId="568E1DA5" w14:textId="52AF7B8D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424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person â chymhwyster cymorth cyntaf ym mhob lleoliad perfformio.</w:t>
      </w:r>
    </w:p>
    <w:p w:rsidRPr="00184BA3" w:rsidR="00184BA3" w:rsidP="008044BC" w14:paraId="3123BAC6" w14:textId="77777777">
      <w:pPr>
        <w:tabs>
          <w:tab w:val="left" w:pos="426"/>
        </w:tabs>
        <w:spacing w:after="40"/>
        <w:ind w:left="426" w:right="424" w:hanging="426"/>
        <w:rPr>
          <w:rFonts w:ascii="Arial" w:hAnsi="Arial" w:cs="Arial"/>
        </w:rPr>
      </w:pPr>
    </w:p>
    <w:p w:rsidR="00184BA3" w:rsidP="008044BC" w14:paraId="2D21F7C4" w14:textId="52A20E34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424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Mae’r sefydliad yn cytuno i roi mynediad rhwydd i unrhyw swyddog awdurdodedig yr awdurdod lleol yn ystod unrhyw ymarfer mewn gwisg neu dechnegol neu berfformiad mewn unrhyw leoliad y mae’r sefydliad yn ei ddefnyddio at ddibenion o’r fath.</w:t>
      </w:r>
    </w:p>
    <w:p w:rsidRPr="00184BA3" w:rsidR="00184BA3" w:rsidP="008044BC" w14:paraId="7B0ED888" w14:textId="77777777">
      <w:pPr>
        <w:pStyle w:val="ListParagraph"/>
        <w:tabs>
          <w:tab w:val="left" w:pos="426"/>
        </w:tabs>
        <w:ind w:left="426" w:hanging="426"/>
        <w:rPr>
          <w:rFonts w:ascii="Arial" w:hAnsi="Arial" w:cs="Arial"/>
        </w:rPr>
      </w:pPr>
    </w:p>
    <w:p w:rsidRPr="00184BA3" w:rsidR="00184BA3" w:rsidP="008044BC" w14:paraId="2E07C49F" w14:textId="77777777">
      <w:pPr>
        <w:pStyle w:val="ListParagraph"/>
        <w:tabs>
          <w:tab w:val="left" w:pos="426"/>
        </w:tabs>
        <w:spacing w:after="40"/>
        <w:ind w:left="426" w:hanging="426"/>
        <w:rPr>
          <w:rFonts w:ascii="Arial" w:hAnsi="Arial" w:cs="Arial"/>
        </w:rPr>
      </w:pPr>
    </w:p>
    <w:p w:rsidR="00504054" w:rsidP="008044BC" w14:paraId="119ADF92" w14:textId="47A8EB35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707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 sefydliad yn darparu Polisi a Gweithdrefnau Amddiffyn Plant ysgrifenedig i’r awdurdod lleol (copi i’w atodi i’r cais).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Mae’n rhaid arddangos datganiad y sefydliad o’i ymrwymiad i amddiffyn plant mewn lle amlwg ym mhob lleoliad.</w:t>
      </w:r>
    </w:p>
    <w:p w:rsidR="003C3E20" w:rsidP="008044BC" w14:paraId="365421ED" w14:textId="77777777">
      <w:pPr>
        <w:pStyle w:val="ListParagraph"/>
        <w:tabs>
          <w:tab w:val="left" w:pos="426"/>
        </w:tabs>
        <w:spacing w:after="40"/>
        <w:ind w:left="426" w:right="707" w:hanging="426"/>
        <w:rPr>
          <w:rFonts w:ascii="Arial" w:hAnsi="Arial" w:cs="Arial"/>
        </w:rPr>
      </w:pPr>
    </w:p>
    <w:p w:rsidR="003C3E20" w:rsidP="008044BC" w14:paraId="546D796A" w14:textId="29F8C4F6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707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 sefydliad yn ceisio cadarnhad gan y grŵp perthnasol sy’n cymryd rhan bod gan bob grwp ddatganiad o ffitrwydd cyfredol, gan riant bob plentyn.</w:t>
      </w:r>
    </w:p>
    <w:p w:rsidRPr="00184BA3" w:rsidR="00184BA3" w:rsidP="008044BC" w14:paraId="04CD9F6C" w14:textId="77777777">
      <w:pPr>
        <w:tabs>
          <w:tab w:val="left" w:pos="426"/>
        </w:tabs>
        <w:spacing w:after="40"/>
        <w:ind w:left="426" w:right="707" w:hanging="426"/>
        <w:rPr>
          <w:rFonts w:ascii="Arial" w:hAnsi="Arial" w:cs="Arial"/>
        </w:rPr>
      </w:pPr>
    </w:p>
    <w:p w:rsidR="00184BA3" w:rsidP="008044BC" w14:paraId="060BE1D4" w14:textId="60E0984F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707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 sefydliad yn sicrhau bod rhestr o fanylion cyswllt argyfwng ar gyfer pob plentyn, a fydd yn cynnwys unrhyw broblemau meddygol neu anghenion ychwanegol, yn cael ei chadw’n ddiogel ac ar gael yn y lleoliad perfformio.</w:t>
      </w:r>
    </w:p>
    <w:p w:rsidRPr="00184BA3" w:rsidR="00184BA3" w:rsidP="008044BC" w14:paraId="233FFD99" w14:textId="77777777">
      <w:pPr>
        <w:tabs>
          <w:tab w:val="left" w:pos="426"/>
        </w:tabs>
        <w:spacing w:after="40"/>
        <w:ind w:left="426" w:right="707" w:hanging="426"/>
        <w:rPr>
          <w:rFonts w:ascii="Arial" w:hAnsi="Arial" w:cs="Arial"/>
        </w:rPr>
      </w:pPr>
    </w:p>
    <w:p w:rsidR="00C725EB" w:rsidP="008044BC" w14:paraId="48E856EC" w14:textId="01ACE8A6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707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 sefydliad yn sicrhau y cwblheir dalenni cofrestru mewn ac allan ar gyfer pob perfformiad.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184BA3" w:rsidR="00184BA3" w:rsidP="008044BC" w14:paraId="6165CE97" w14:textId="77777777">
      <w:pPr>
        <w:tabs>
          <w:tab w:val="left" w:pos="426"/>
        </w:tabs>
        <w:spacing w:after="40"/>
        <w:ind w:left="426" w:right="707" w:hanging="426"/>
        <w:rPr>
          <w:rFonts w:ascii="Arial" w:hAnsi="Arial" w:cs="Arial"/>
        </w:rPr>
      </w:pPr>
    </w:p>
    <w:p w:rsidR="00C725EB" w:rsidP="008044BC" w14:paraId="145B79B3" w14:textId="5468E80D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707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 wneir unrhyw daliadau i’r plentyn nac i unrhyw un arall, ar ran y plentyn, ac eithrio treuliau rhesymol.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184BA3" w:rsidR="00184BA3" w:rsidP="008044BC" w14:paraId="579B26C5" w14:textId="77777777">
      <w:pPr>
        <w:tabs>
          <w:tab w:val="left" w:pos="426"/>
        </w:tabs>
        <w:spacing w:after="40"/>
        <w:ind w:left="426" w:right="707" w:hanging="426"/>
        <w:rPr>
          <w:rFonts w:ascii="Arial" w:hAnsi="Arial" w:cs="Arial"/>
        </w:rPr>
      </w:pPr>
    </w:p>
    <w:p w:rsidRPr="00477485" w:rsidR="00C725EB" w:rsidP="008044BC" w14:paraId="145872F7" w14:textId="29055E19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after="40"/>
        <w:ind w:left="426" w:right="707" w:hanging="426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 fydd unrhyw blentyn yn absennol o’r ysgol i gymryd rhan mewn perfformiad a wneir dan gytundeb grŵp o bobl, oni bai y cytunir ar hyn ymlaen llaw gyda Thîm Trwyddedu CIEE Cyngor Bro Morgannwg a fydd yn rhoi ystyriaeth i oblygiadau Rheoliad 7 Rheoliadau Addysg (Cofrestru Disgyblion) (Cymru) 2010.</w:t>
      </w:r>
    </w:p>
    <w:p w:rsidRPr="00325A75" w:rsidR="00C725EB" w:rsidP="008044BC" w14:paraId="203F2448" w14:textId="77777777">
      <w:pPr>
        <w:spacing w:after="40"/>
        <w:ind w:right="707"/>
        <w:rPr>
          <w:rFonts w:ascii="Arial" w:hAnsi="Arial" w:cs="Arial"/>
        </w:rPr>
      </w:pPr>
    </w:p>
    <w:p w:rsidRPr="00325A75" w:rsidR="00C725EB" w:rsidP="008044BC" w14:paraId="315F9AA0" w14:textId="77777777">
      <w:pPr>
        <w:bidi w:val="0"/>
        <w:spacing w:after="40"/>
        <w:ind w:right="707"/>
        <w:rPr>
          <w:rFonts w:ascii="Arial" w:hAnsi="Arial" w:cs="Arial"/>
          <w:b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methu â chydymffurfio â’r trefniadau neu’r amodau uchod yn debygol o arwain at ddiddymu’r eithriad Grŵp o Bobl ar unwaith.</w:t>
      </w:r>
    </w:p>
    <w:p w:rsidRPr="00325A75" w:rsidR="00260229" w:rsidP="008044BC" w14:paraId="7641D2C4" w14:textId="77777777">
      <w:pPr>
        <w:spacing w:after="40"/>
        <w:rPr>
          <w:rFonts w:ascii="Arial" w:hAnsi="Arial" w:cs="Arial"/>
        </w:rPr>
      </w:pPr>
    </w:p>
    <w:tbl>
      <w:tblPr>
        <w:tblStyle w:val="TableGrid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84"/>
        <w:gridCol w:w="1122"/>
        <w:gridCol w:w="5959"/>
      </w:tblGrid>
      <w:tr w:rsidTr="00C67998" w14:paraId="08F423B1" w14:textId="77777777">
        <w:tblPrEx>
          <w:tblW w:w="10065" w:type="dxa"/>
          <w:tblInd w:w="-5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50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:rsidRPr="003C3E20" w:rsidR="00260229" w:rsidP="008044BC" w14:paraId="4FE46B45" w14:textId="3373CD9B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 methu â chydymffurfio ag a.37 Deddf Plant a Phobl Ifanc 1963 a Rheoliadau Plant (Perfformiadau a Gweithgareddau) (Cymru) 2015 yn drosedd, sydd ar euogfarn ag uchafswm dirwy o £1,000 neu dri mis o garchar neu’r ddau, ar gyfer pob trosedd. </w:t>
            </w:r>
          </w:p>
        </w:tc>
      </w:tr>
      <w:tr w:rsidTr="00C67998" w14:paraId="68B912A5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9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:rsidR="00260229" w:rsidP="008044BC" w14:paraId="54660420" w14:textId="2F592F01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Wrth lofnodi’r datganiad hwn rydych yn cytuno â’r telerau ac amodau uchod.</w:t>
            </w:r>
          </w:p>
        </w:tc>
      </w:tr>
      <w:tr w:rsidTr="00C67998" w14:paraId="66892D49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477485" w:rsidP="008044BC" w14:paraId="6EF8B6C9" w14:textId="6B624A3D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Llofnod</w:t>
            </w:r>
          </w:p>
        </w:tc>
        <w:tc>
          <w:tcPr>
            <w:tcW w:w="7081" w:type="dxa"/>
            <w:gridSpan w:val="2"/>
            <w:vAlign w:val="center"/>
          </w:tcPr>
          <w:p w:rsidR="00477485" w:rsidP="008044BC" w14:paraId="56892625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236A6BCA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477485" w:rsidP="008044BC" w14:paraId="379B2D2D" w14:textId="1F28D3BF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Printio enw mewn priflythrennau</w:t>
            </w:r>
          </w:p>
        </w:tc>
        <w:tc>
          <w:tcPr>
            <w:tcW w:w="7081" w:type="dxa"/>
            <w:gridSpan w:val="2"/>
            <w:vAlign w:val="center"/>
          </w:tcPr>
          <w:p w:rsidR="00477485" w:rsidP="008044BC" w14:paraId="5720E127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6CF7DEC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8"/>
        </w:trPr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477485" w:rsidP="008044BC" w14:paraId="44B5D6F6" w14:textId="7C63913B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 yn y sefydliad</w:t>
            </w:r>
          </w:p>
        </w:tc>
        <w:tc>
          <w:tcPr>
            <w:tcW w:w="7081" w:type="dxa"/>
            <w:gridSpan w:val="2"/>
            <w:vAlign w:val="center"/>
          </w:tcPr>
          <w:p w:rsidR="00477485" w:rsidP="008044BC" w14:paraId="0F046626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2F738CD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2984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477485" w:rsidP="008044BC" w14:paraId="511E9077" w14:textId="1C31AD40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</w:t>
            </w:r>
          </w:p>
        </w:tc>
        <w:tc>
          <w:tcPr>
            <w:tcW w:w="7081" w:type="dxa"/>
            <w:gridSpan w:val="2"/>
            <w:tcBorders>
              <w:bottom w:val="single" w:color="auto" w:sz="4" w:space="0"/>
            </w:tcBorders>
            <w:vAlign w:val="center"/>
          </w:tcPr>
          <w:p w:rsidR="00477485" w:rsidP="008044BC" w14:paraId="1C98F4E2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1DAA6036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477485" w:rsidP="008044BC" w14:paraId="514ADAE0" w14:textId="22A9F273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Rhif(au) Ffôn</w:t>
            </w:r>
          </w:p>
        </w:tc>
        <w:tc>
          <w:tcPr>
            <w:tcW w:w="7081" w:type="dxa"/>
            <w:gridSpan w:val="2"/>
            <w:vAlign w:val="center"/>
          </w:tcPr>
          <w:p w:rsidR="00477485" w:rsidP="008044BC" w14:paraId="3FBBAB60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7CC7F2E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2984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25A75" w:rsidR="00477485" w:rsidP="008044BC" w14:paraId="05EFA684" w14:textId="7DD52DCE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E-bost</w:t>
            </w:r>
          </w:p>
        </w:tc>
        <w:tc>
          <w:tcPr>
            <w:tcW w:w="7081" w:type="dxa"/>
            <w:gridSpan w:val="2"/>
            <w:tcBorders>
              <w:bottom w:val="single" w:color="auto" w:sz="4" w:space="0"/>
            </w:tcBorders>
            <w:vAlign w:val="center"/>
          </w:tcPr>
          <w:p w:rsidR="00477485" w:rsidP="008044BC" w14:paraId="55D3C229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6E5ADD89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"/>
        </w:trPr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C67998" w:rsidR="00260229" w:rsidP="008044BC" w14:paraId="04E3AED9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16"/>
                <w:szCs w:val="16"/>
                <w:lang w:val="en-GB" w:eastAsia="en-US" w:bidi="ar-SA"/>
              </w:rPr>
            </w:pPr>
          </w:p>
        </w:tc>
        <w:tc>
          <w:tcPr>
            <w:tcW w:w="7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C67998" w:rsidR="00260229" w:rsidP="008044BC" w14:paraId="2DB75C40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16"/>
                <w:szCs w:val="16"/>
                <w:lang w:val="en-GB" w:eastAsia="en-US" w:bidi="ar-SA"/>
              </w:rPr>
            </w:pPr>
          </w:p>
        </w:tc>
      </w:tr>
      <w:tr w:rsidTr="00C67998" w14:paraId="10DF18BD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10065" w:type="dxa"/>
            <w:gridSpan w:val="3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260229" w:rsidP="008044BC" w14:paraId="459C1BB0" w14:textId="2B55CB78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At Ddefnydd Swyddfa’n Unig</w:t>
            </w:r>
          </w:p>
        </w:tc>
      </w:tr>
      <w:tr w:rsidTr="00C67998" w14:paraId="01A3C42F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:rsidR="003C3E20" w:rsidP="008044BC" w14:paraId="78403924" w14:textId="77777777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Llofnodwyd ar ran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325A75" w:rsidR="00260229" w:rsidP="008044BC" w14:paraId="37E79AAD" w14:textId="7194E5C9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Cyngor Bro Morgannwg</w:t>
            </w:r>
          </w:p>
        </w:tc>
        <w:tc>
          <w:tcPr>
            <w:tcW w:w="5959" w:type="dxa"/>
            <w:vAlign w:val="center"/>
          </w:tcPr>
          <w:p w:rsidR="00260229" w:rsidP="008044BC" w14:paraId="4B25BBD5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29300DC7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:rsidRPr="00325A75" w:rsidR="00260229" w:rsidP="008044BC" w14:paraId="2BD24762" w14:textId="630509F6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</w:t>
            </w:r>
          </w:p>
        </w:tc>
        <w:tc>
          <w:tcPr>
            <w:tcW w:w="5959" w:type="dxa"/>
            <w:vAlign w:val="center"/>
          </w:tcPr>
          <w:p w:rsidR="00260229" w:rsidP="008044BC" w14:paraId="3D094F32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79608C77" w14:textId="77777777">
        <w:tblPrEx>
          <w:tblW w:w="10065" w:type="dxa"/>
          <w:tblInd w:w="-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:rsidRPr="00325A75" w:rsidR="00260229" w:rsidP="008044BC" w14:paraId="4490D21F" w14:textId="7FEE4CA7">
            <w:pPr>
              <w:bidi w:val="0"/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</w:t>
            </w:r>
          </w:p>
        </w:tc>
        <w:tc>
          <w:tcPr>
            <w:tcW w:w="5959" w:type="dxa"/>
            <w:vAlign w:val="center"/>
          </w:tcPr>
          <w:p w:rsidR="00260229" w:rsidP="008044BC" w14:paraId="02D9D22C" w14:textId="77777777">
            <w:pPr>
              <w:spacing w:after="4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</w:tbl>
    <w:p w:rsidRPr="00325A75" w:rsidR="00584DE4" w:rsidP="008044BC" w14:paraId="4FD41CC1" w14:textId="77777777">
      <w:pPr>
        <w:spacing w:after="40"/>
        <w:rPr>
          <w:rFonts w:ascii="Arial" w:hAnsi="Arial" w:cs="Arial"/>
        </w:rPr>
      </w:pPr>
    </w:p>
    <w:p w:rsidRPr="00184BA3" w:rsidR="00212FBD" w:rsidP="008044BC" w14:paraId="414D7102" w14:textId="0B8FF259">
      <w:pPr>
        <w:bidi w:val="0"/>
        <w:rPr>
          <w:rFonts w:ascii="Arial" w:hAnsi="Arial" w:cs="Arial"/>
          <w:b/>
          <w:sz w:val="28"/>
          <w:szCs w:val="28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CYMERADWYAETH GRŴP O BOBL - GWYBODAETH CYFRANOGIAD GRŴP</w:t>
      </w:r>
    </w:p>
    <w:p w:rsidR="00260229" w:rsidP="008044BC" w14:paraId="53743F37" w14:textId="77777777">
      <w:pPr>
        <w:pStyle w:val="NoSpacing"/>
        <w:tabs>
          <w:tab w:val="left" w:pos="567"/>
        </w:tabs>
        <w:ind w:left="567"/>
        <w:rPr>
          <w:rFonts w:ascii="Arial" w:hAnsi="Arial" w:cs="Arial"/>
        </w:rPr>
      </w:pPr>
    </w:p>
    <w:p w:rsidRPr="00184BA3" w:rsidR="00212FBD" w:rsidP="008044BC" w14:paraId="01A96A14" w14:textId="7AAF0E3A">
      <w:pPr>
        <w:bidi w:val="0"/>
        <w:spacing w:after="0"/>
        <w:rPr>
          <w:rFonts w:ascii="Arial" w:hAnsi="Arial" w:cs="Arial"/>
          <w:b/>
          <w:sz w:val="28"/>
          <w:szCs w:val="28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MANYLION Y CYNHYRCHIAD</w:t>
      </w:r>
    </w:p>
    <w:p w:rsidRPr="00184BA3" w:rsidR="00260229" w:rsidP="008044BC" w14:paraId="45A3A847" w14:textId="77777777">
      <w:pPr>
        <w:spacing w:after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88"/>
        <w:gridCol w:w="5672"/>
      </w:tblGrid>
      <w:tr w:rsidTr="00C67998" w14:paraId="7A5EBDD8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3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:rsidRPr="00325A75" w:rsidR="00212FBD" w:rsidP="008044BC" w14:paraId="38CEEE62" w14:textId="0834CE5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digwyddiad</w:t>
            </w:r>
          </w:p>
        </w:tc>
        <w:tc>
          <w:tcPr>
            <w:tcW w:w="5672" w:type="dxa"/>
            <w:vAlign w:val="center"/>
          </w:tcPr>
          <w:p w:rsidRPr="00325A75" w:rsidR="00212FBD" w:rsidP="008044BC" w14:paraId="759BF04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13C8491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3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:rsidRPr="00325A75" w:rsidR="00212FBD" w:rsidP="008044BC" w14:paraId="4155458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Lleoliad</w:t>
            </w:r>
          </w:p>
        </w:tc>
        <w:tc>
          <w:tcPr>
            <w:tcW w:w="5672" w:type="dxa"/>
            <w:vAlign w:val="center"/>
          </w:tcPr>
          <w:p w:rsidRPr="00325A75" w:rsidR="00212FBD" w:rsidP="008044BC" w14:paraId="7F58FBFE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B9D4C3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1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:rsidRPr="00325A75" w:rsidR="003C3E20" w:rsidP="008044BC" w14:paraId="073FB507" w14:textId="238B2C4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grŵp sy’n cymryd rhan</w:t>
            </w:r>
          </w:p>
        </w:tc>
        <w:tc>
          <w:tcPr>
            <w:tcW w:w="5672" w:type="dxa"/>
            <w:vAlign w:val="center"/>
          </w:tcPr>
          <w:p w:rsidRPr="00325A75" w:rsidR="003C3E20" w:rsidP="008044BC" w14:paraId="32106FC9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150A9C5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1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:rsidRPr="00325A75" w:rsidR="00212FBD" w:rsidP="008044BC" w14:paraId="48AA4CD4" w14:textId="0716D3F3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 y grŵp sy’n cymryd rhan</w:t>
            </w:r>
          </w:p>
        </w:tc>
        <w:tc>
          <w:tcPr>
            <w:tcW w:w="5672" w:type="dxa"/>
            <w:vAlign w:val="center"/>
          </w:tcPr>
          <w:p w:rsidRPr="00325A75" w:rsidR="00212FBD" w:rsidP="008044BC" w14:paraId="485236B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6C1C865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1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:rsidRPr="00325A75" w:rsidR="003C3E20" w:rsidP="008044BC" w14:paraId="0F85F9E9" w14:textId="03B9ED8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Enw'r Person Arweiniol ar gyfer grŵp</w:t>
            </w:r>
          </w:p>
        </w:tc>
        <w:tc>
          <w:tcPr>
            <w:tcW w:w="5672" w:type="dxa"/>
            <w:vAlign w:val="center"/>
          </w:tcPr>
          <w:p w:rsidRPr="00325A75" w:rsidR="003C3E20" w:rsidP="008044BC" w14:paraId="21D10E4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1FE6F2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7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:rsidRPr="00325A75" w:rsidR="00212FBD" w:rsidP="008044BC" w14:paraId="25763333" w14:textId="020B310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Ffôn(au) y Person Arweiniol</w:t>
            </w:r>
          </w:p>
        </w:tc>
        <w:tc>
          <w:tcPr>
            <w:tcW w:w="5672" w:type="dxa"/>
            <w:vAlign w:val="center"/>
          </w:tcPr>
          <w:p w:rsidRPr="00325A75" w:rsidR="00212FBD" w:rsidP="008044BC" w14:paraId="4296E5E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4167091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7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:rsidR="003C3E20" w:rsidP="008044BC" w14:paraId="23938F69" w14:textId="67A7063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E-bost y Person Arweiniol</w:t>
            </w:r>
          </w:p>
        </w:tc>
        <w:tc>
          <w:tcPr>
            <w:tcW w:w="5672" w:type="dxa"/>
            <w:vAlign w:val="center"/>
          </w:tcPr>
          <w:p w:rsidRPr="00325A75" w:rsidR="003C3E20" w:rsidP="008044BC" w14:paraId="6EF17D7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</w:tbl>
    <w:p w:rsidRPr="00184BA3" w:rsidR="00212FBD" w:rsidP="008044BC" w14:paraId="08FA6F9B" w14:textId="77777777">
      <w:pPr>
        <w:spacing w:after="0"/>
        <w:rPr>
          <w:rFonts w:ascii="Arial" w:hAnsi="Arial" w:cs="Arial"/>
          <w:sz w:val="10"/>
          <w:szCs w:val="10"/>
        </w:rPr>
      </w:pPr>
    </w:p>
    <w:p w:rsidR="00260229" w:rsidP="008044BC" w14:paraId="543373BC" w14:textId="0DA55C32">
      <w:pPr>
        <w:rPr>
          <w:rFonts w:ascii="Arial" w:hAnsi="Arial" w:cs="Arial"/>
          <w:b/>
          <w:sz w:val="6"/>
          <w:szCs w:val="6"/>
        </w:rPr>
      </w:pPr>
    </w:p>
    <w:p w:rsidRPr="00196783" w:rsidR="003C3E20" w:rsidP="008044BC" w14:paraId="5247D85C" w14:textId="77777777">
      <w:pPr>
        <w:bidi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Manylion pob perfformiad (cyflwyniad) a phlant (rhowch nifer y plant)</w:t>
      </w:r>
    </w:p>
    <w:p w:rsidR="003C3E20" w:rsidP="008044BC" w14:paraId="1BCEAE34" w14:textId="62FDB1A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7"/>
        <w:gridCol w:w="3121"/>
        <w:gridCol w:w="661"/>
        <w:gridCol w:w="662"/>
        <w:gridCol w:w="662"/>
        <w:gridCol w:w="662"/>
        <w:gridCol w:w="661"/>
        <w:gridCol w:w="662"/>
        <w:gridCol w:w="1417"/>
      </w:tblGrid>
      <w:tr w:rsidTr="00C67998" w14:paraId="498CC781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9F7DAD" w:rsidP="008044BC" w14:paraId="05BBBB6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F7DAD" w:rsidP="008044BC" w14:paraId="0E11382F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</w:tcBorders>
            <w:vAlign w:val="center"/>
          </w:tcPr>
          <w:p w:rsidR="009F7DAD" w:rsidP="008044BC" w14:paraId="039094B1" w14:textId="1BD12A69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Nifer y perfformwyr sy’n fechgyn</w:t>
            </w:r>
          </w:p>
        </w:tc>
        <w:tc>
          <w:tcPr>
            <w:tcW w:w="1985" w:type="dxa"/>
            <w:gridSpan w:val="3"/>
            <w:tcBorders>
              <w:right w:val="single" w:color="auto" w:sz="4" w:space="0"/>
            </w:tcBorders>
          </w:tcPr>
          <w:p w:rsidR="009F7DAD" w:rsidP="008044BC" w14:paraId="4EB2D06D" w14:textId="0F2E8E00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Nifer y perfformwyr sy’n ferched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9F7DAD" w:rsidP="008044BC" w14:paraId="3CF2CC1A" w14:textId="43341D74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153CFAE8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30"/>
        </w:trPr>
        <w:tc>
          <w:tcPr>
            <w:tcW w:w="1557" w:type="dxa"/>
            <w:tcBorders>
              <w:top w:val="single" w:color="auto" w:sz="4" w:space="0"/>
            </w:tcBorders>
            <w:vAlign w:val="center"/>
          </w:tcPr>
          <w:p w:rsidR="009F7DAD" w:rsidP="008044BC" w14:paraId="220FE187" w14:textId="79CB3146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 y perfformiad</w:t>
            </w:r>
          </w:p>
        </w:tc>
        <w:tc>
          <w:tcPr>
            <w:tcW w:w="3121" w:type="dxa"/>
            <w:tcBorders>
              <w:top w:val="single" w:color="auto" w:sz="4" w:space="0"/>
            </w:tcBorders>
            <w:vAlign w:val="center"/>
          </w:tcPr>
          <w:p w:rsidR="009F7DAD" w:rsidP="008044BC" w14:paraId="564BB855" w14:textId="1C47813B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perfformiad neu gyflwyniad</w:t>
            </w:r>
          </w:p>
        </w:tc>
        <w:tc>
          <w:tcPr>
            <w:tcW w:w="661" w:type="dxa"/>
            <w:textDirection w:val="btLr"/>
            <w:vAlign w:val="center"/>
          </w:tcPr>
          <w:p w:rsidR="009F7DAD" w:rsidP="008044BC" w14:paraId="31EB68E0" w14:textId="2807993A">
            <w:pPr>
              <w:bidi w:val="0"/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0 - 4 oed</w:t>
            </w:r>
          </w:p>
        </w:tc>
        <w:tc>
          <w:tcPr>
            <w:tcW w:w="662" w:type="dxa"/>
            <w:textDirection w:val="btLr"/>
            <w:vAlign w:val="center"/>
          </w:tcPr>
          <w:p w:rsidR="009F7DAD" w:rsidP="008044BC" w14:paraId="2F23249B" w14:textId="468E05C2">
            <w:pPr>
              <w:bidi w:val="0"/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5 – 8 oed</w:t>
            </w:r>
          </w:p>
        </w:tc>
        <w:tc>
          <w:tcPr>
            <w:tcW w:w="662" w:type="dxa"/>
            <w:textDirection w:val="btLr"/>
            <w:vAlign w:val="center"/>
          </w:tcPr>
          <w:p w:rsidR="009F7DAD" w:rsidP="008044BC" w14:paraId="72400FDE" w14:textId="517FCC73">
            <w:pPr>
              <w:bidi w:val="0"/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9 – 16 oed</w:t>
            </w:r>
          </w:p>
        </w:tc>
        <w:tc>
          <w:tcPr>
            <w:tcW w:w="662" w:type="dxa"/>
            <w:textDirection w:val="btLr"/>
            <w:vAlign w:val="center"/>
          </w:tcPr>
          <w:p w:rsidR="009F7DAD" w:rsidP="008044BC" w14:paraId="1EADB561" w14:textId="2ED343FA">
            <w:pPr>
              <w:bidi w:val="0"/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0 - 4 oed</w:t>
            </w:r>
          </w:p>
        </w:tc>
        <w:tc>
          <w:tcPr>
            <w:tcW w:w="661" w:type="dxa"/>
            <w:textDirection w:val="btLr"/>
            <w:vAlign w:val="center"/>
          </w:tcPr>
          <w:p w:rsidR="009F7DAD" w:rsidP="008044BC" w14:paraId="09141C4A" w14:textId="79E38C62">
            <w:pPr>
              <w:bidi w:val="0"/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5 – 8 oed</w:t>
            </w:r>
          </w:p>
        </w:tc>
        <w:tc>
          <w:tcPr>
            <w:tcW w:w="662" w:type="dxa"/>
            <w:textDirection w:val="btLr"/>
            <w:vAlign w:val="center"/>
          </w:tcPr>
          <w:p w:rsidR="009F7DAD" w:rsidP="008044BC" w14:paraId="638DF263" w14:textId="298D7F25">
            <w:pPr>
              <w:bidi w:val="0"/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9 – 16 oed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:rsidR="009F7DAD" w:rsidP="008044BC" w14:paraId="57989FF2" w14:textId="0DDD3E55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Nifer yr hebryngwyr ymhob grŵp</w:t>
            </w:r>
          </w:p>
        </w:tc>
      </w:tr>
      <w:tr w:rsidTr="00C67998" w14:paraId="368B0424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Pr="009F7DAD" w:rsidR="003C3E20" w:rsidP="008044BC" w14:paraId="5F7250A6" w14:textId="74D93BCC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E.G. 02/05/21</w:t>
            </w:r>
          </w:p>
        </w:tc>
        <w:tc>
          <w:tcPr>
            <w:tcW w:w="3121" w:type="dxa"/>
            <w:vAlign w:val="center"/>
          </w:tcPr>
          <w:p w:rsidRPr="009F7DAD" w:rsidR="003C3E20" w:rsidP="008044BC" w14:paraId="3F8CDD40" w14:textId="166D17F1">
            <w:pPr>
              <w:bidi w:val="0"/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Traed yn Dawnsio</w:t>
            </w:r>
          </w:p>
        </w:tc>
        <w:tc>
          <w:tcPr>
            <w:tcW w:w="661" w:type="dxa"/>
            <w:vAlign w:val="center"/>
          </w:tcPr>
          <w:p w:rsidRPr="009F7DAD" w:rsidR="003C3E20" w:rsidP="008044BC" w14:paraId="1A10BE23" w14:textId="53DA5AE5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5 </w:t>
            </w:r>
          </w:p>
        </w:tc>
        <w:tc>
          <w:tcPr>
            <w:tcW w:w="662" w:type="dxa"/>
            <w:vAlign w:val="center"/>
          </w:tcPr>
          <w:p w:rsidRPr="009F7DAD" w:rsidR="003C3E20" w:rsidP="008044BC" w14:paraId="0F5B0F0C" w14:textId="7ADDF59B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3 </w:t>
            </w:r>
          </w:p>
        </w:tc>
        <w:tc>
          <w:tcPr>
            <w:tcW w:w="662" w:type="dxa"/>
            <w:vAlign w:val="center"/>
          </w:tcPr>
          <w:p w:rsidRPr="009F7DAD" w:rsidR="003C3E20" w:rsidP="008044BC" w14:paraId="335CFA08" w14:textId="30242329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7 </w:t>
            </w:r>
          </w:p>
        </w:tc>
        <w:tc>
          <w:tcPr>
            <w:tcW w:w="662" w:type="dxa"/>
            <w:vAlign w:val="center"/>
          </w:tcPr>
          <w:p w:rsidRPr="009F7DAD" w:rsidR="003C3E20" w:rsidP="008044BC" w14:paraId="10F0C100" w14:textId="7565AC71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4 </w:t>
            </w:r>
          </w:p>
        </w:tc>
        <w:tc>
          <w:tcPr>
            <w:tcW w:w="661" w:type="dxa"/>
            <w:vAlign w:val="center"/>
          </w:tcPr>
          <w:p w:rsidRPr="009F7DAD" w:rsidR="003C3E20" w:rsidP="008044BC" w14:paraId="7F28EA66" w14:textId="58954F01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6</w:t>
            </w:r>
          </w:p>
        </w:tc>
        <w:tc>
          <w:tcPr>
            <w:tcW w:w="662" w:type="dxa"/>
            <w:vAlign w:val="center"/>
          </w:tcPr>
          <w:p w:rsidRPr="009F7DAD" w:rsidR="003C3E20" w:rsidP="008044BC" w14:paraId="5FB53D3E" w14:textId="7304BF30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8 </w:t>
            </w:r>
          </w:p>
        </w:tc>
        <w:tc>
          <w:tcPr>
            <w:tcW w:w="1417" w:type="dxa"/>
            <w:vAlign w:val="center"/>
          </w:tcPr>
          <w:p w:rsidRPr="009F7DAD" w:rsidR="003C3E20" w:rsidP="008044BC" w14:paraId="46FB6CD5" w14:textId="18278EE0">
            <w:pPr>
              <w:bidi w:val="0"/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5 </w:t>
            </w:r>
          </w:p>
        </w:tc>
      </w:tr>
      <w:tr w:rsidTr="00C67998" w14:paraId="5627EC16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3C3E20" w:rsidP="008044BC" w14:paraId="0E2AADF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3C3E20" w:rsidP="008044BC" w14:paraId="1660FB95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3C3E20" w:rsidP="008044BC" w14:paraId="21A0399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3C3E20" w:rsidP="008044BC" w14:paraId="1ACEA4CF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3C3E20" w:rsidP="008044BC" w14:paraId="0495673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3C3E20" w:rsidP="008044BC" w14:paraId="72A4ECB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3C3E20" w:rsidP="008044BC" w14:paraId="3C1AE700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3C3E20" w:rsidP="008044BC" w14:paraId="6F1CCAD5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3C3E20" w:rsidP="008044BC" w14:paraId="3E9E336F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4747353F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0B4A954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474DB303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0AD95B5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4F92365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73B1BE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71AAD352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4179DF89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7B81503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2AEFA98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41542676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1A1B54E9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25952066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6508B3E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19EAB6B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5C70E98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72BC498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3C5D4CD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625A49C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3CCDE197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1DF1B30B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309A216F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2401671C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64DD511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197D013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6BA3E88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0A1D6010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23FAFC9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6EB8D7D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443E1D2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76ACE4F0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661A607E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1CF4BEE8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744C8AC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77576A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0557D2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5AAFC3A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23F26A4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25E4535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435D8B11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0925721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584814C9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60525A61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526222A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19D7BA8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041BBBC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6FFF9B1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151AD5D1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4189769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5197332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69F6CD57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359B0420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16FA0DDA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11F22FF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13264942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ED5237F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11BF93A9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7D9069A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2832DCE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42524A3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7DF376CB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08939850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2146DB5A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3659DE91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0BC367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F82729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0A739C6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1044953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21DC28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3ABCF44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5EA8A4CA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1A2F7039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28F0E964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3D365B0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694EC9C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0E9F8D8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1A05D475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6CB44080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5A1B70F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69C8FD41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0F7AAE14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9F7DAD" w:rsidP="008044BC" w14:paraId="1D768DC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9F7DAD" w:rsidP="008044BC" w14:paraId="682951E5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1437B927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8C6C36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3C43A6D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0A63ED62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9F7DAD" w:rsidP="008044BC" w14:paraId="36967E5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9F7DAD" w:rsidP="008044BC" w14:paraId="4679190F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9F7DAD" w:rsidP="008044BC" w14:paraId="2EC3254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63D24E31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3C3E20" w:rsidP="008044BC" w14:paraId="5498DBC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3C3E20" w:rsidP="008044BC" w14:paraId="0733A488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3C3E20" w:rsidP="008044BC" w14:paraId="633B9CF7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3C3E20" w:rsidP="008044BC" w14:paraId="0101AC57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3C3E20" w:rsidP="008044BC" w14:paraId="383D3BB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3C3E20" w:rsidP="008044BC" w14:paraId="202847C7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3C3E20" w:rsidP="008044BC" w14:paraId="44566500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3C3E20" w:rsidP="008044BC" w14:paraId="416D8452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3C3E20" w:rsidP="008044BC" w14:paraId="217A170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42B876D9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B9519F" w:rsidP="008044BC" w14:paraId="463A256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B9519F" w:rsidP="008044BC" w14:paraId="3FBAABFA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77646671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61BAE7F9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5A621D1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0102C8D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62DF662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2F5F9B2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B9519F" w:rsidP="008044BC" w14:paraId="01D0CF97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02F2AAA0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B9519F" w:rsidP="008044BC" w14:paraId="7DB628C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B9519F" w:rsidP="008044BC" w14:paraId="5046C96F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46AA8642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16ED712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2E1A196B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3A4DDF3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5878DD1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2FC62687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B9519F" w:rsidP="008044BC" w14:paraId="5FC0CFD9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2587A13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B9519F" w:rsidP="008044BC" w14:paraId="5363036E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B9519F" w:rsidP="008044BC" w14:paraId="18876F80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1ECD417E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435636E5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5D84CAE7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4A68E65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3559A36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4ADF3DD3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B9519F" w:rsidP="008044BC" w14:paraId="7153AE7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45BF1B69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B9519F" w:rsidP="008044BC" w14:paraId="3EA8A4E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B9519F" w:rsidP="008044BC" w14:paraId="66CBE4E6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37192C5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5BC7B956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181DF202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4FDA016E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7975B678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33E60DCF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B9519F" w:rsidP="008044BC" w14:paraId="1BAC8D8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4BCFF4C7" w14:textId="7777777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7" w:type="dxa"/>
            <w:vAlign w:val="center"/>
          </w:tcPr>
          <w:p w:rsidR="00B9519F" w:rsidP="008044BC" w14:paraId="6E10621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121" w:type="dxa"/>
            <w:vAlign w:val="center"/>
          </w:tcPr>
          <w:p w:rsidR="00B9519F" w:rsidP="008044BC" w14:paraId="058F98CC" w14:textId="77777777">
            <w:pPr>
              <w:spacing w:after="0" w:line="240" w:lineRule="auto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70E58394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2FF5AAD2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7EA6FD0C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6746AF7E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1" w:type="dxa"/>
            <w:vAlign w:val="center"/>
          </w:tcPr>
          <w:p w:rsidR="00B9519F" w:rsidP="008044BC" w14:paraId="1DC7519D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662" w:type="dxa"/>
            <w:vAlign w:val="center"/>
          </w:tcPr>
          <w:p w:rsidR="00B9519F" w:rsidP="008044BC" w14:paraId="0292A98A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417" w:type="dxa"/>
            <w:vAlign w:val="center"/>
          </w:tcPr>
          <w:p w:rsidR="00B9519F" w:rsidP="008044BC" w14:paraId="4F7EBAC5" w14:textId="77777777">
            <w:pPr>
              <w:spacing w:after="0" w:line="240" w:lineRule="auto"/>
              <w:jc w:val="center"/>
              <w:rPr>
                <w:rStyle w:val="DefaultParagraphFont"/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</w:tbl>
    <w:p w:rsidRPr="003C3E20" w:rsidR="003C3E20" w:rsidP="008044BC" w14:paraId="3995D07A" w14:textId="436BAC9D"/>
    <w:p w:rsidR="003C3E20" w:rsidP="008044BC" w14:paraId="14C9EA24" w14:textId="21281829">
      <w:pPr>
        <w:rPr>
          <w:rFonts w:ascii="Arial" w:hAnsi="Arial" w:cs="Arial"/>
          <w:b/>
          <w:sz w:val="6"/>
          <w:szCs w:val="6"/>
        </w:rPr>
      </w:pPr>
    </w:p>
    <w:p w:rsidR="003C3E20" w:rsidP="008044BC" w14:paraId="1A338F66" w14:textId="4710FFDD">
      <w:pPr>
        <w:rPr>
          <w:rFonts w:ascii="Arial" w:hAnsi="Arial" w:cs="Arial"/>
          <w:b/>
          <w:sz w:val="6"/>
          <w:szCs w:val="6"/>
        </w:rPr>
      </w:pPr>
    </w:p>
    <w:p w:rsidR="003C3E20" w:rsidP="008044BC" w14:paraId="7234A9E2" w14:textId="696632D1">
      <w:pPr>
        <w:rPr>
          <w:rFonts w:ascii="Arial" w:hAnsi="Arial" w:cs="Arial"/>
          <w:b/>
          <w:sz w:val="6"/>
          <w:szCs w:val="6"/>
        </w:rPr>
      </w:pPr>
    </w:p>
    <w:p w:rsidR="003C3E20" w:rsidP="008044BC" w14:paraId="10B8758A" w14:textId="0F81DB0B">
      <w:pPr>
        <w:rPr>
          <w:rFonts w:ascii="Arial" w:hAnsi="Arial" w:cs="Arial"/>
          <w:b/>
          <w:sz w:val="6"/>
          <w:szCs w:val="6"/>
        </w:rPr>
      </w:pPr>
    </w:p>
    <w:p w:rsidR="003C3E20" w:rsidP="008044BC" w14:paraId="03BCF969" w14:textId="03B8DE68">
      <w:pPr>
        <w:rPr>
          <w:rFonts w:ascii="Arial" w:hAnsi="Arial" w:cs="Arial"/>
          <w:b/>
          <w:sz w:val="6"/>
          <w:szCs w:val="6"/>
        </w:rPr>
      </w:pPr>
    </w:p>
    <w:p w:rsidR="003C3E20" w:rsidP="008044BC" w14:paraId="6638E42A" w14:textId="2F961BCA">
      <w:pPr>
        <w:rPr>
          <w:rFonts w:ascii="Arial" w:hAnsi="Arial" w:cs="Arial"/>
          <w:b/>
          <w:sz w:val="6"/>
          <w:szCs w:val="6"/>
        </w:rPr>
      </w:pPr>
    </w:p>
    <w:p w:rsidR="00C67998" w14:paraId="2482A706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80969" w:rsidP="008044BC" w14:paraId="7470AE02" w14:textId="34726B14">
      <w:pPr>
        <w:bidi w:val="0"/>
        <w:rPr>
          <w:rFonts w:ascii="Arial" w:hAnsi="Arial" w:cs="Arial"/>
          <w:bCs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MANYLION HEBRYNGWYR A GYMERADWYWYD GAN YR AWDURDOD LLEOL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6"/>
        <w:gridCol w:w="2550"/>
        <w:gridCol w:w="2554"/>
        <w:gridCol w:w="1560"/>
      </w:tblGrid>
      <w:tr w:rsidTr="00C67998" w14:paraId="0C8B471B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  <w:shd w:val="clear" w:color="auto" w:fill="F2F2F2" w:themeFill="background1" w:themeFillShade="F2"/>
            <w:vAlign w:val="center"/>
          </w:tcPr>
          <w:p w:rsidRPr="00184BA3" w:rsidR="00B9519F" w:rsidP="008044BC" w14:paraId="39B0974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Enw'r hebryngwr trwyddedig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:rsidRPr="00184BA3" w:rsidR="00B9519F" w:rsidP="008044BC" w14:paraId="46A749E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 dod i ben y drwydded</w:t>
            </w:r>
          </w:p>
        </w:tc>
        <w:tc>
          <w:tcPr>
            <w:tcW w:w="4114" w:type="dxa"/>
            <w:gridSpan w:val="2"/>
            <w:shd w:val="clear" w:color="auto" w:fill="F2F2F2" w:themeFill="background1" w:themeFillShade="F2"/>
            <w:vAlign w:val="center"/>
          </w:tcPr>
          <w:p w:rsidR="00C67998" w:rsidP="00C67998" w14:paraId="252C6581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 awdurdod y cyflwynwyd</w:t>
            </w:r>
          </w:p>
          <w:p w:rsidRPr="00184BA3" w:rsidR="00B9519F" w:rsidP="00C67998" w14:paraId="1ACB83C8" w14:textId="1AB8233C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drwydded ynddo</w:t>
            </w:r>
          </w:p>
        </w:tc>
      </w:tr>
      <w:tr w:rsidTr="00C67998" w14:paraId="6A95620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56339A2B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14AE48C7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7D2AB602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5257FFE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7FDDED8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7FEDFEC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6852FA44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4B385F5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1501552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6F2B9167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7576020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4948C09F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4CAE919A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6014AA9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13E1676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5420D67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0712645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679F0EA7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5C02025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9ADEEA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0AD06DA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790C1C2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60A1C92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58CFECA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60A93337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561EA7CF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7118A07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05FB8D7F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3BB5FE1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4FE24A4B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3748FC1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55C52AA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1E6FE8C7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4641D124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66012A6B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056EF770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08014193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333D6B23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5643E32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07F154E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0D173F1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4FDCCA3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6446B742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7A5B43B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50536B1A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2B4092F9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67531BB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22B3DFF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1A410C69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4C85DEA7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46BB839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7686C20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69A3013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2D72343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114A9D7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10B2DF6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2ACD84EB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2970FC3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6E88C9CE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1AB8A83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96" w:type="dxa"/>
          </w:tcPr>
          <w:p w:rsidRPr="00325A75" w:rsidR="00B9519F" w:rsidP="008044BC" w14:paraId="3930ED6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550" w:type="dxa"/>
          </w:tcPr>
          <w:p w:rsidRPr="00325A75" w:rsidR="00B9519F" w:rsidP="008044BC" w14:paraId="2510356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4" w:type="dxa"/>
            <w:gridSpan w:val="2"/>
          </w:tcPr>
          <w:p w:rsidRPr="00325A75" w:rsidR="00B9519F" w:rsidP="008044BC" w14:paraId="79DC7D1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  <w:tr w:rsidTr="00C67998" w14:paraId="35D1AAE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3"/>
        </w:trPr>
        <w:tc>
          <w:tcPr>
            <w:tcW w:w="8500" w:type="dxa"/>
            <w:gridSpan w:val="3"/>
            <w:shd w:val="clear" w:color="auto" w:fill="F2F2F2" w:themeFill="background1" w:themeFillShade="F2"/>
            <w:vAlign w:val="center"/>
          </w:tcPr>
          <w:p w:rsidRPr="00184BA3" w:rsidR="00B9519F" w:rsidP="008044BC" w14:paraId="39190D95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Nifer yr hebryngwyr awdurdodedig sy'n bresennol fesul perfformiad</w:t>
            </w:r>
          </w:p>
        </w:tc>
        <w:tc>
          <w:tcPr>
            <w:tcW w:w="1560" w:type="dxa"/>
          </w:tcPr>
          <w:p w:rsidRPr="00325A75" w:rsidR="00B9519F" w:rsidP="008044BC" w14:paraId="112AE64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sz w:val="22"/>
                <w:szCs w:val="22"/>
                <w:lang w:val="en-GB" w:eastAsia="en-US" w:bidi="ar-SA"/>
              </w:rPr>
            </w:pPr>
          </w:p>
        </w:tc>
      </w:tr>
    </w:tbl>
    <w:p w:rsidRPr="00325A75" w:rsidR="00B9519F" w:rsidP="008044BC" w14:paraId="47974494" w14:textId="77777777">
      <w:pPr>
        <w:spacing w:after="0"/>
        <w:rPr>
          <w:rFonts w:ascii="Arial" w:hAnsi="Arial" w:cs="Arial"/>
        </w:rPr>
      </w:pPr>
    </w:p>
    <w:p w:rsidRPr="00184BA3" w:rsidR="00B9519F" w:rsidP="008044BC" w14:paraId="112EAC9F" w14:textId="77777777">
      <w:pPr>
        <w:bidi w:val="0"/>
        <w:rPr>
          <w:rFonts w:ascii="Arial" w:hAnsi="Arial" w:cs="Arial"/>
          <w:b/>
          <w:sz w:val="28"/>
          <w:szCs w:val="28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MANYLION OEDOLION YCHWANEGOL SY’N GORUCHWYLIO</w:t>
      </w:r>
    </w:p>
    <w:p w:rsidRPr="00C1287F" w:rsidR="00B9519F" w:rsidP="008044BC" w14:paraId="46A114D8" w14:textId="77777777">
      <w:pPr>
        <w:bidi w:val="0"/>
        <w:spacing w:after="0"/>
        <w:rPr>
          <w:rFonts w:ascii="Arial" w:hAnsi="Arial" w:cs="Arial"/>
          <w:bCs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(Gall y rhain fod yn gynorthwywyr sydd â GDG manwl ar gyfer gwaith gyda phlant ac sy'n ychwanegol at hebryngwyr cymeradwy, rhiant y plentyn ei hun neu athro sydd fel arfer yn darparu addysg y plentyn)</w:t>
      </w:r>
    </w:p>
    <w:p w:rsidR="00B9519F" w:rsidP="008044BC" w14:paraId="2CA98E71" w14:textId="77777777">
      <w:pPr>
        <w:spacing w:after="0"/>
        <w:rPr>
          <w:rFonts w:ascii="Arial" w:hAnsi="Arial" w:cs="Arial"/>
          <w:b/>
        </w:rPr>
      </w:pPr>
      <w:bookmarkStart w:name="_GoBack" w:id="0"/>
      <w:bookmarkEnd w:id="0"/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0"/>
        <w:gridCol w:w="3615"/>
        <w:gridCol w:w="3615"/>
      </w:tblGrid>
      <w:tr w:rsidTr="006A3D11" w14:paraId="25250B5D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184BA3" w:rsidR="00B9519F" w:rsidP="008044BC" w14:paraId="7FCA551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Enw’r oedolyn sy’n goruchwylio 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:rsidRPr="00184BA3" w:rsidR="00B9519F" w:rsidP="006A3D11" w14:paraId="102E9372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Ydyn nhw'n 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rhiant y plentyn ei hun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neu’n 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athro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sydd fel arfer yn darparu addysg y plentyn?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:rsidRPr="00184BA3" w:rsidR="00B9519F" w:rsidP="006A3D11" w14:paraId="65DB3249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Ydy’r 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GDG manwl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wedi’i 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wirio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gan yr Ymgeisydd?</w:t>
            </w:r>
          </w:p>
        </w:tc>
      </w:tr>
      <w:tr w:rsidTr="006A3D11" w14:paraId="1E33181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1931B76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2355518B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8093272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8919468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1B260FA6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5175083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2818835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47D9A63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292FFA7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30A814A6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07275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6265099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3B2CFC59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8107040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7410686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0936238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03CA7B8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09F29576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0437874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5779830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3A5C7D0D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0275661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213022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31B8395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7CFCE62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0D163B4A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832595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5574342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28ED468C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913710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1014185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15EF9EB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037C4EDE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52EA5E15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21096943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6039601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042837C1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9282565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8231694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23128A5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24A87D6B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6EE0286B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0075657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20720021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287B73B4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2091558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8091578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2E3F9BA4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1952368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02028362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5292326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9546284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3576EBC4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6071859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9365925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39F86CB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5942C07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70DE5F8F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201093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9993941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1E04D1FC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4148932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18165238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78FDF86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0A6F7CDA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72157EE6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4487474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20372710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3DB2373D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803820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476886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5E61B08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422F47B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2ADEBEE6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26595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7030925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3E4E56B8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048413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20867197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141EAF5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64BE032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688C06BF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2098238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18216910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5EEBB8D5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5449983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407928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25A2A89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7839DFB7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5F486F62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4058339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858414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78E5DED6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2059140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991768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3140C2C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6C2A4B3F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2D95980A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9433416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8244192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5EF67DB0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6011733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2126568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4A3E7EC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1C7CE6BF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7EACE56E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8915011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2280417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49EAA811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670853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7757484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4ACC2E9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5A93442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5EAA8985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2297748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2282955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4F6AAF19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2673761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6767315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58CE67A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162549C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2F8B293C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2790620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4764222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08B9BE83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8527724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4248500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039DE01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016B572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0DFA17DB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9108302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16937300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4E71ECFF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7545595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3178611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549F7B64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5AA9E43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42A4C502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386757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14505876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4626ABF4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1443990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412913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7DA5DFB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054D9DAC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0DA68A02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8610528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7180460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49091CE2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7507727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691652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6B77149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0" w:type="dxa"/>
          </w:tcPr>
          <w:p w:rsidRPr="00C1287F" w:rsidR="00B9519F" w:rsidP="008044BC" w14:paraId="5F856D77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615" w:type="dxa"/>
            <w:vAlign w:val="center"/>
          </w:tcPr>
          <w:p w:rsidRPr="00C1287F" w:rsidR="00B9519F" w:rsidP="008044BC" w14:paraId="1CC5485F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6327454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20634760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3615" w:type="dxa"/>
            <w:vAlign w:val="center"/>
          </w:tcPr>
          <w:p w:rsidRPr="00C1287F" w:rsidR="00B9519F" w:rsidP="008044BC" w14:paraId="57762BB1" w14:textId="77777777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0880745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2055353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</w:tbl>
    <w:p w:rsidRPr="00260229" w:rsidR="00B9519F" w:rsidP="008044BC" w14:paraId="2E9C352C" w14:textId="77777777">
      <w:pPr>
        <w:rPr>
          <w:rFonts w:ascii="Arial" w:hAnsi="Arial" w:cs="Arial"/>
          <w:bCs/>
        </w:rPr>
      </w:pPr>
    </w:p>
    <w:p w:rsidRPr="00260229" w:rsidR="00680969" w:rsidP="008044BC" w14:paraId="21D07C30" w14:textId="2E9B5894">
      <w:pPr>
        <w:rPr>
          <w:rFonts w:ascii="Arial" w:hAnsi="Arial" w:cs="Arial"/>
          <w:bCs/>
        </w:rPr>
      </w:pPr>
    </w:p>
    <w:tbl>
      <w:tblPr>
        <w:tblStyle w:val="TableGrid"/>
        <w:tblpPr w:leftFromText="180" w:rightFromText="180" w:vertAnchor="page" w:tblpY="10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2377"/>
        <w:gridCol w:w="1953"/>
        <w:gridCol w:w="2087"/>
        <w:gridCol w:w="847"/>
        <w:gridCol w:w="1950"/>
      </w:tblGrid>
      <w:tr w:rsidTr="006A3D11" w14:paraId="1CBFDC20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56"/>
        </w:trPr>
        <w:tc>
          <w:tcPr>
            <w:tcW w:w="5034" w:type="dxa"/>
            <w:gridSpan w:val="3"/>
            <w:shd w:val="clear" w:color="auto" w:fill="F2F2F2" w:themeFill="background1" w:themeFillShade="F2"/>
            <w:vAlign w:val="center"/>
          </w:tcPr>
          <w:p w:rsidRPr="008E6698" w:rsidR="00B9519F" w:rsidP="008044BC" w14:paraId="1E01355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Sut bydd y plant yn teithio i'r lleoliad ac oddi yno.</w:t>
            </w:r>
          </w:p>
        </w:tc>
        <w:tc>
          <w:tcPr>
            <w:tcW w:w="4884" w:type="dxa"/>
            <w:gridSpan w:val="3"/>
            <w:vAlign w:val="center"/>
          </w:tcPr>
          <w:p w:rsidRPr="008E6698" w:rsidR="00B9519F" w:rsidP="008044BC" w14:paraId="2F66FB3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6A3D11" w14:paraId="7BDA8CF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57"/>
        </w:trPr>
        <w:tc>
          <w:tcPr>
            <w:tcW w:w="5034" w:type="dxa"/>
            <w:gridSpan w:val="3"/>
            <w:shd w:val="clear" w:color="auto" w:fill="F2F2F2" w:themeFill="background1" w:themeFillShade="F2"/>
            <w:vAlign w:val="center"/>
          </w:tcPr>
          <w:p w:rsidRPr="008E6698" w:rsidR="00B9519F" w:rsidP="008044BC" w14:paraId="076C702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Tua faint o amser teithio sydd?</w:t>
            </w:r>
          </w:p>
        </w:tc>
        <w:tc>
          <w:tcPr>
            <w:tcW w:w="4884" w:type="dxa"/>
            <w:gridSpan w:val="3"/>
            <w:vAlign w:val="center"/>
          </w:tcPr>
          <w:p w:rsidRPr="008E6698" w:rsidR="00B9519F" w:rsidP="008044BC" w14:paraId="66162D73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6A3D11" w14:paraId="33D496A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034" w:type="dxa"/>
            <w:gridSpan w:val="3"/>
            <w:shd w:val="clear" w:color="auto" w:fill="F2F2F2" w:themeFill="background1" w:themeFillShade="F2"/>
            <w:vAlign w:val="center"/>
          </w:tcPr>
          <w:p w:rsidRPr="008E6698" w:rsidR="00B9519F" w:rsidP="008044BC" w14:paraId="0A5EA0B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fydd yn ofynnol i unrhyw blentyn aros oddi cartref dros nos?</w:t>
            </w:r>
          </w:p>
        </w:tc>
        <w:tc>
          <w:tcPr>
            <w:tcW w:w="4884" w:type="dxa"/>
            <w:gridSpan w:val="3"/>
            <w:vAlign w:val="center"/>
          </w:tcPr>
          <w:p w:rsidRPr="008E6698" w:rsidR="00B9519F" w:rsidP="008044BC" w14:paraId="6B4792B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</w:t>
            </w:r>
            <w:sdt>
              <w:sdtPr>
                <w:rPr>
                  <w:rFonts w:ascii="Arial" w:hAnsi="Arial" w:cs="Arial"/>
                </w:rPr>
                <w:id w:val="19560516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 fydd</w:t>
            </w:r>
            <w:sdt>
              <w:sdtPr>
                <w:rPr>
                  <w:rFonts w:ascii="Arial" w:hAnsi="Arial" w:cs="Arial"/>
                </w:rPr>
                <w:id w:val="12795315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 w:eastAsia="en-US" w:bidi="ar-SA"/>
                  </w:rPr>
                  <w:t>☐</w:t>
                </w:r>
              </w:sdtContent>
            </w:sdt>
          </w:p>
        </w:tc>
      </w:tr>
      <w:tr w:rsidTr="006A3D11" w14:paraId="391FDF8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99"/>
        </w:trPr>
        <w:tc>
          <w:tcPr>
            <w:tcW w:w="5034" w:type="dxa"/>
            <w:gridSpan w:val="3"/>
            <w:shd w:val="clear" w:color="auto" w:fill="F2F2F2" w:themeFill="background1" w:themeFillShade="F2"/>
            <w:vAlign w:val="center"/>
          </w:tcPr>
          <w:p w:rsidRPr="008E6698" w:rsidR="00B9519F" w:rsidP="008044BC" w14:paraId="7DA5522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bydd, beth yw'r trefniadau llety a goruchwylio?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</w:tc>
        <w:tc>
          <w:tcPr>
            <w:tcW w:w="4884" w:type="dxa"/>
            <w:gridSpan w:val="3"/>
            <w:vAlign w:val="center"/>
          </w:tcPr>
          <w:p w:rsidRPr="008E6698" w:rsidR="00B9519F" w:rsidP="008044BC" w14:paraId="4A4E4E5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6A3D11" w14:paraId="400E87F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74"/>
        </w:trPr>
        <w:tc>
          <w:tcPr>
            <w:tcW w:w="5034" w:type="dxa"/>
            <w:gridSpan w:val="3"/>
            <w:shd w:val="clear" w:color="auto" w:fill="F2F2F2" w:themeFill="background1" w:themeFillShade="F2"/>
            <w:vAlign w:val="center"/>
          </w:tcPr>
          <w:p w:rsidRPr="008E6698" w:rsidR="00B9519F" w:rsidP="008044BC" w14:paraId="16CF374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Mesurau diogelu ychwanegol ar waith</w:t>
            </w:r>
          </w:p>
          <w:p w:rsidRPr="008E6698" w:rsidR="00B9519F" w:rsidP="008044BC" w14:paraId="2688749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884" w:type="dxa"/>
            <w:gridSpan w:val="3"/>
            <w:vAlign w:val="center"/>
          </w:tcPr>
          <w:p w:rsidRPr="008E6698" w:rsidR="00B9519F" w:rsidP="008044BC" w14:paraId="5BED7781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6A3D11" w14:paraId="2D9A8B0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1"/>
        </w:trPr>
        <w:tc>
          <w:tcPr>
            <w:tcW w:w="9918" w:type="dxa"/>
            <w:gridSpan w:val="6"/>
            <w:shd w:val="clear" w:color="auto" w:fill="FFFFFF" w:themeFill="background1"/>
            <w:vAlign w:val="center"/>
          </w:tcPr>
          <w:p w:rsidRPr="00B9519F" w:rsidR="00B9519F" w:rsidP="008044BC" w14:paraId="08833BD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I'w gwblhau gan Berson Arweiniol y grŵp a gymerodd ran a'i ddychwelyd ynghyd â'r plant a'r hebryngwr / oedolion sy’n goruchwylio.</w:t>
            </w:r>
          </w:p>
        </w:tc>
      </w:tr>
      <w:tr w:rsidTr="006A3D11" w14:paraId="0E0D96D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34"/>
        </w:trPr>
        <w:sdt>
          <w:sdtPr>
            <w:rPr>
              <w:rFonts w:ascii="Arial" w:hAnsi="Arial" w:cs="Arial"/>
            </w:rPr>
            <w:id w:val="3259433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04" w:type="dxa"/>
                <w:shd w:val="clear" w:color="auto" w:fill="FFFFFF" w:themeFill="background1"/>
                <w:vAlign w:val="center"/>
              </w:tcPr>
              <w:p w:rsidRPr="008E6698" w:rsidR="00B9519F" w:rsidP="008044BC" w14:paraId="1CD47E09" w14:textId="77777777">
                <w:pPr>
                  <w:spacing w:after="0" w:line="240" w:lineRule="auto"/>
                  <w:jc w:val="center"/>
                  <w:rPr>
                    <w:rStyle w:val="DefaultParagraphFont"/>
                    <w:rFonts w:ascii="Arial" w:hAnsi="Arial" w:cs="Arial" w:eastAsiaTheme="minorHAnsi"/>
                    <w:sz w:val="22"/>
                    <w:szCs w:val="22"/>
                    <w:lang w:val="en-GB" w:eastAsia="en-US" w:bidi="ar-SA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 w:eastAsia="en-US" w:bidi="ar-S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:rsidRPr="00B9519F" w:rsidR="00B9519F" w:rsidP="008044BC" w14:paraId="1EF3E7B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Rwyf wedi cael cofrestr o’r holl blant sy’n cymryd rhan ynghyd â rhifau ffôn cyswllt mewn argyfwng ar gyfer bob plentyn, a bydd ar gael yn ystod y digwyddiad.</w:t>
            </w:r>
          </w:p>
        </w:tc>
      </w:tr>
      <w:tr w:rsidTr="006A3D11" w14:paraId="5E79C4F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32"/>
        </w:trPr>
        <w:sdt>
          <w:sdtPr>
            <w:rPr>
              <w:rFonts w:ascii="Arial" w:hAnsi="Arial" w:cs="Arial"/>
            </w:rPr>
            <w:id w:val="-19079074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04" w:type="dxa"/>
                <w:shd w:val="clear" w:color="auto" w:fill="FFFFFF" w:themeFill="background1"/>
                <w:vAlign w:val="center"/>
              </w:tcPr>
              <w:p w:rsidRPr="008E6698" w:rsidR="00B9519F" w:rsidP="008044BC" w14:paraId="3A60D93A" w14:textId="77777777">
                <w:pPr>
                  <w:spacing w:after="0" w:line="240" w:lineRule="auto"/>
                  <w:jc w:val="center"/>
                  <w:rPr>
                    <w:rStyle w:val="DefaultParagraphFont"/>
                    <w:rFonts w:ascii="Arial" w:hAnsi="Arial" w:cs="Arial" w:eastAsiaTheme="minorHAnsi"/>
                    <w:sz w:val="22"/>
                    <w:szCs w:val="22"/>
                    <w:lang w:val="en-GB" w:eastAsia="en-US" w:bidi="ar-SA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 w:eastAsia="en-US" w:bidi="ar-S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:rsidRPr="00B9519F" w:rsidR="00B9519F" w:rsidP="008044BC" w14:paraId="307A4A1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Rwyf wedi gwirio trwyddedau cymeradwyaeth yr holl oruchwylwyr a restrwyd a byddaf yn sicrhau bod pob trwydded hebryngwyr cymeradwy ar gael i’w gweld neu ei dangos yn y digwyddiad.</w:t>
            </w:r>
          </w:p>
        </w:tc>
      </w:tr>
      <w:tr w:rsidTr="006A3D11" w14:paraId="319E8A8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4"/>
        </w:trPr>
        <w:sdt>
          <w:sdtPr>
            <w:rPr>
              <w:rFonts w:ascii="Arial" w:hAnsi="Arial" w:cs="Arial"/>
            </w:rPr>
            <w:id w:val="173936134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04" w:type="dxa"/>
                <w:shd w:val="clear" w:color="auto" w:fill="FFFFFF" w:themeFill="background1"/>
                <w:vAlign w:val="center"/>
              </w:tcPr>
              <w:p w:rsidRPr="008E6698" w:rsidR="00B9519F" w:rsidP="008044BC" w14:paraId="008581A3" w14:textId="77777777">
                <w:pPr>
                  <w:spacing w:after="0" w:line="240" w:lineRule="auto"/>
                  <w:jc w:val="center"/>
                  <w:rPr>
                    <w:rStyle w:val="DefaultParagraphFont"/>
                    <w:rFonts w:ascii="Arial" w:hAnsi="Arial" w:cs="Arial" w:eastAsiaTheme="minorHAnsi"/>
                    <w:sz w:val="22"/>
                    <w:szCs w:val="22"/>
                    <w:lang w:val="en-GB" w:eastAsia="en-US" w:bidi="ar-SA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 w:eastAsia="en-US" w:bidi="ar-S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:rsidRPr="00B9519F" w:rsidR="00B9519F" w:rsidP="008044BC" w14:paraId="1CCAF82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Rwyf wedi cael datganiad o ffitrwydd â llofnod rhiant bob plentyn ac wedi rhoi gwybod i’r sefydliad cyfrifol am unrhyw blant â gofynion meddygol penodol.</w:t>
            </w:r>
          </w:p>
        </w:tc>
      </w:tr>
      <w:tr w:rsidTr="006A3D11" w14:paraId="2979E01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84"/>
        </w:trPr>
        <w:sdt>
          <w:sdtPr>
            <w:rPr>
              <w:rFonts w:ascii="Arial" w:hAnsi="Arial" w:cs="Arial"/>
            </w:rPr>
            <w:id w:val="-7479624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04" w:type="dxa"/>
                <w:shd w:val="clear" w:color="auto" w:fill="FFFFFF" w:themeFill="background1"/>
                <w:vAlign w:val="center"/>
              </w:tcPr>
              <w:p w:rsidRPr="008E6698" w:rsidR="00B9519F" w:rsidP="008044BC" w14:paraId="2A35D971" w14:textId="77777777">
                <w:pPr>
                  <w:spacing w:after="0" w:line="240" w:lineRule="auto"/>
                  <w:jc w:val="center"/>
                  <w:rPr>
                    <w:rStyle w:val="DefaultParagraphFont"/>
                    <w:rFonts w:ascii="Arial" w:hAnsi="Arial" w:cs="Arial" w:eastAsiaTheme="minorHAnsi"/>
                    <w:sz w:val="22"/>
                    <w:szCs w:val="22"/>
                    <w:lang w:val="en-GB" w:eastAsia="en-US" w:bidi="ar-SA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 w:eastAsia="en-US" w:bidi="ar-S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:rsidRPr="00B9519F" w:rsidR="00B9519F" w:rsidP="008044BC" w14:paraId="6EE3853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Rwyf wedi darllen a byddaf yn glynu at ofynion y cyfarwyddiadau diogelu a ddarparwyd gan y sefydliad (digwyddiad) cyfrifol.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Mae’r holl wybodaeth a chyfarwyddiadau diogelu perthnasol wedi’u rhannu â’r Hebryngwyr / Cynorthwywyr sy’n oedolion.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</w:t>
            </w:r>
          </w:p>
        </w:tc>
      </w:tr>
      <w:tr w:rsidTr="006A3D11" w14:paraId="4686A3A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1"/>
        </w:trPr>
        <w:tc>
          <w:tcPr>
            <w:tcW w:w="3081" w:type="dxa"/>
            <w:gridSpan w:val="2"/>
            <w:shd w:val="clear" w:color="auto" w:fill="F2F2F2" w:themeFill="background1" w:themeFillShade="F2"/>
            <w:vAlign w:val="center"/>
          </w:tcPr>
          <w:p w:rsidRPr="008E6698" w:rsidR="00B9519F" w:rsidP="008044BC" w14:paraId="43978E0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Llofnod yr ymgeisydd</w:t>
            </w:r>
          </w:p>
        </w:tc>
        <w:tc>
          <w:tcPr>
            <w:tcW w:w="4040" w:type="dxa"/>
            <w:gridSpan w:val="2"/>
            <w:shd w:val="clear" w:color="auto" w:fill="FFFFFF" w:themeFill="background1"/>
            <w:vAlign w:val="center"/>
          </w:tcPr>
          <w:p w:rsidRPr="008E6698" w:rsidR="00B9519F" w:rsidP="008044BC" w14:paraId="2830860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Pr="008E6698" w:rsidR="00B9519F" w:rsidP="008044BC" w14:paraId="68935C9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</w:t>
            </w:r>
          </w:p>
        </w:tc>
        <w:tc>
          <w:tcPr>
            <w:tcW w:w="1950" w:type="dxa"/>
            <w:vAlign w:val="center"/>
          </w:tcPr>
          <w:p w:rsidRPr="008E6698" w:rsidR="00B9519F" w:rsidP="008044BC" w14:paraId="7853EBB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  <w:tr w:rsidTr="006A3D11" w14:paraId="28440BA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1"/>
        </w:trPr>
        <w:tc>
          <w:tcPr>
            <w:tcW w:w="3081" w:type="dxa"/>
            <w:gridSpan w:val="2"/>
            <w:shd w:val="clear" w:color="auto" w:fill="F2F2F2" w:themeFill="background1" w:themeFillShade="F2"/>
            <w:vAlign w:val="center"/>
          </w:tcPr>
          <w:p w:rsidR="00B9519F" w:rsidP="008044BC" w14:paraId="3641CF62" w14:textId="537DE1D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Enw'r ymgeisydd (mewn priflythrennau)</w:t>
            </w:r>
          </w:p>
        </w:tc>
        <w:tc>
          <w:tcPr>
            <w:tcW w:w="6837" w:type="dxa"/>
            <w:gridSpan w:val="4"/>
            <w:shd w:val="clear" w:color="auto" w:fill="FFFFFF" w:themeFill="background1"/>
            <w:vAlign w:val="center"/>
          </w:tcPr>
          <w:p w:rsidRPr="008E6698" w:rsidR="00B9519F" w:rsidP="008044BC" w14:paraId="15BDAA89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</w:p>
        </w:tc>
      </w:tr>
    </w:tbl>
    <w:p w:rsidR="00C1287F" w:rsidP="008044BC" w14:paraId="1AEB6AEE" w14:textId="557F12BA">
      <w:pPr>
        <w:bidi w:val="0"/>
        <w:rPr>
          <w:rFonts w:ascii="Arial" w:hAnsi="Arial" w:cs="Arial"/>
          <w:b/>
          <w:sz w:val="28"/>
          <w:szCs w:val="28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GWYBODAETH YCHWANEGOL</w:t>
      </w:r>
    </w:p>
    <w:p w:rsidR="00B9519F" w:rsidP="008044BC" w14:paraId="06FE515A" w14:textId="65838CC3">
      <w:pPr>
        <w:rPr>
          <w:rFonts w:ascii="Arial" w:hAnsi="Arial" w:cs="Arial"/>
          <w:b/>
          <w:sz w:val="28"/>
          <w:szCs w:val="28"/>
        </w:rPr>
      </w:pPr>
    </w:p>
    <w:p w:rsidRPr="00B9519F" w:rsidR="00B9519F" w:rsidP="008044BC" w14:paraId="7ECBDA5D" w14:textId="77777777">
      <w:pPr>
        <w:bidi w:val="0"/>
        <w:rPr>
          <w:rFonts w:ascii="Arial" w:hAnsi="Arial" w:cs="Arial"/>
          <w:b/>
          <w:sz w:val="28"/>
          <w:szCs w:val="28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This document is available in English / Mae’r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ddogfen hon ar gael yn Saesneg</w:t>
      </w:r>
    </w:p>
    <w:p w:rsidRPr="00B9519F" w:rsidR="00B9519F" w:rsidP="008044BC" w14:paraId="02BBEEFC" w14:textId="77777777">
      <w:pPr>
        <w:rPr>
          <w:rFonts w:ascii="Arial" w:hAnsi="Arial" w:cs="Arial"/>
          <w:b/>
          <w:sz w:val="28"/>
          <w:szCs w:val="28"/>
        </w:rPr>
      </w:pPr>
    </w:p>
    <w:sectPr w:rsidSect="008044BC">
      <w:footerReference w:type="default" r:id="rId7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78914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F7DAD" w14:paraId="1F48CDC9" w14:textId="19CEBC9E">
            <w:pPr>
              <w:pStyle w:val="Footer"/>
              <w:bidi w:val="0"/>
              <w:jc w:val="right"/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Tudalen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DAD" w14:paraId="6691FB4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C37C42"/>
    <w:multiLevelType w:val="hybridMultilevel"/>
    <w:tmpl w:val="4A46C0CC"/>
    <w:lvl w:ilvl="0">
      <w:start w:val="0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276C"/>
    <w:multiLevelType w:val="hybridMultilevel"/>
    <w:tmpl w:val="9732E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2B6B7D"/>
    <w:multiLevelType w:val="hybridMultilevel"/>
    <w:tmpl w:val="D6B6BB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319D4"/>
    <w:multiLevelType w:val="hybridMultilevel"/>
    <w:tmpl w:val="F446C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24DD7"/>
    <w:multiLevelType w:val="hybridMultilevel"/>
    <w:tmpl w:val="CDB88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4512"/>
    <w:multiLevelType w:val="hybridMultilevel"/>
    <w:tmpl w:val="8452D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3131B"/>
    <w:multiLevelType w:val="hybridMultilevel"/>
    <w:tmpl w:val="65943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10C6"/>
    <w:multiLevelType w:val="hybridMultilevel"/>
    <w:tmpl w:val="6E18ED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C66B5"/>
    <w:multiLevelType w:val="hybridMultilevel"/>
    <w:tmpl w:val="A5F4ED5A"/>
    <w:lvl w:ilvl="0">
      <w:start w:val="19"/>
      <w:numFmt w:val="bullet"/>
      <w:lvlText w:val=""/>
      <w:lvlJc w:val="left"/>
      <w:pPr>
        <w:ind w:left="720" w:hanging="360"/>
      </w:pPr>
      <w:rPr>
        <w:rFonts w:ascii="Wingdings" w:hAnsi="Wingdings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1060E0"/>
    <w:rsid w:val="00161EED"/>
    <w:rsid w:val="0017713C"/>
    <w:rsid w:val="00184BA3"/>
    <w:rsid w:val="00196783"/>
    <w:rsid w:val="001E2FE2"/>
    <w:rsid w:val="00212FBD"/>
    <w:rsid w:val="00222690"/>
    <w:rsid w:val="00260229"/>
    <w:rsid w:val="00260F56"/>
    <w:rsid w:val="002E792D"/>
    <w:rsid w:val="00325A75"/>
    <w:rsid w:val="00372964"/>
    <w:rsid w:val="003C3E20"/>
    <w:rsid w:val="00476FFC"/>
    <w:rsid w:val="00477485"/>
    <w:rsid w:val="00504054"/>
    <w:rsid w:val="005343D0"/>
    <w:rsid w:val="00584DE4"/>
    <w:rsid w:val="005A345B"/>
    <w:rsid w:val="005D38A9"/>
    <w:rsid w:val="00630F96"/>
    <w:rsid w:val="00642C92"/>
    <w:rsid w:val="00680969"/>
    <w:rsid w:val="006A3D11"/>
    <w:rsid w:val="006E1594"/>
    <w:rsid w:val="00785C64"/>
    <w:rsid w:val="007F6FF7"/>
    <w:rsid w:val="00800FCA"/>
    <w:rsid w:val="008044BC"/>
    <w:rsid w:val="008E6698"/>
    <w:rsid w:val="008E6CD1"/>
    <w:rsid w:val="00925606"/>
    <w:rsid w:val="00972851"/>
    <w:rsid w:val="009B67FA"/>
    <w:rsid w:val="009E696E"/>
    <w:rsid w:val="009E6B35"/>
    <w:rsid w:val="009F7DAD"/>
    <w:rsid w:val="00AB4FB5"/>
    <w:rsid w:val="00AF1DB5"/>
    <w:rsid w:val="00B20BB3"/>
    <w:rsid w:val="00B9022F"/>
    <w:rsid w:val="00B9519F"/>
    <w:rsid w:val="00BB5275"/>
    <w:rsid w:val="00BE13D8"/>
    <w:rsid w:val="00C1287F"/>
    <w:rsid w:val="00C406C0"/>
    <w:rsid w:val="00C40A7A"/>
    <w:rsid w:val="00C43BEE"/>
    <w:rsid w:val="00C514A6"/>
    <w:rsid w:val="00C5701E"/>
    <w:rsid w:val="00C67998"/>
    <w:rsid w:val="00C725EB"/>
    <w:rsid w:val="00CE5886"/>
    <w:rsid w:val="00D01B9D"/>
    <w:rsid w:val="00D0378E"/>
    <w:rsid w:val="00D937F0"/>
    <w:rsid w:val="00DC5CEC"/>
    <w:rsid w:val="00E64E17"/>
    <w:rsid w:val="00EC73D7"/>
    <w:rsid w:val="00F024E2"/>
    <w:rsid w:val="00F1648C"/>
    <w:rsid w:val="00F569C5"/>
    <w:rsid w:val="00FB047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1CA081-ACDE-444D-9D25-5C556E5F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2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B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4E2"/>
  </w:style>
  <w:style w:type="paragraph" w:styleId="Footer">
    <w:name w:val="footer"/>
    <w:basedOn w:val="Normal"/>
    <w:link w:val="FooterChar"/>
    <w:uiPriority w:val="99"/>
    <w:unhideWhenUsed/>
    <w:rsid w:val="00F0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E2"/>
  </w:style>
  <w:style w:type="paragraph" w:styleId="BodyText2">
    <w:name w:val="Body Text 2"/>
    <w:basedOn w:val="Normal"/>
    <w:link w:val="BodyText2Char"/>
    <w:uiPriority w:val="99"/>
    <w:unhideWhenUsed/>
    <w:rsid w:val="00C5701E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5701E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2F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E2FE2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CIEE@valeofglamorgan.gov.uk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0C88-695A-4971-A988-A6D798CA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Bowman, Jo</dc:creator>
  <cp:lastModifiedBy>Hannah Sinclair</cp:lastModifiedBy>
  <cp:revision>14</cp:revision>
  <dcterms:created xsi:type="dcterms:W3CDTF">2020-09-23T08:21:00Z</dcterms:created>
  <dcterms:modified xsi:type="dcterms:W3CDTF">2021-09-13T15:42:25Z</dcterms:modified>
  <dc:title>Application form (BOPA) - Events and Festivals_Welsh</dc:title>
  <cp:keywords>
  </cp:keywords>
  <dc:subject>
  </dc:subject>
</cp:coreProperties>
</file>